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77" w:rsidRDefault="00A70E77" w:rsidP="009B2A05">
      <w:pPr>
        <w:ind w:left="851" w:hanging="851"/>
      </w:pPr>
    </w:p>
    <w:p w:rsidR="009B2A05" w:rsidRDefault="009B2A05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A8A">
        <w:rPr>
          <w:rFonts w:ascii="Times New Roman" w:hAnsi="Times New Roman" w:cs="Times New Roman"/>
          <w:sz w:val="28"/>
          <w:szCs w:val="28"/>
        </w:rPr>
        <w:t>Серебренникова С.М. , музыкальный руководитель</w:t>
      </w:r>
    </w:p>
    <w:p w:rsidR="00A70E77" w:rsidRDefault="00ED1A8A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 Детский сад №8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E5C32">
        <w:rPr>
          <w:rFonts w:ascii="Times New Roman" w:hAnsi="Times New Roman" w:cs="Times New Roman"/>
          <w:sz w:val="28"/>
          <w:szCs w:val="28"/>
        </w:rPr>
        <w:t>.</w:t>
      </w:r>
      <w:r w:rsidR="00A70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954" w:rsidRPr="009B2A05" w:rsidRDefault="00A70E77" w:rsidP="009B2A05">
      <w:pPr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2A0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15D9F" w:rsidRPr="009B2A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B2A0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B2A05"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815D9F" w:rsidRDefault="009B2A05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15D9F" w:rsidRPr="009B2A05">
        <w:rPr>
          <w:rFonts w:ascii="Times New Roman" w:hAnsi="Times New Roman" w:cs="Times New Roman"/>
          <w:b/>
          <w:sz w:val="28"/>
          <w:szCs w:val="28"/>
        </w:rPr>
        <w:t>Игры со звуками в художественно-эстетическом развитии  детей</w:t>
      </w:r>
      <w:r w:rsidR="00815D9F">
        <w:rPr>
          <w:rFonts w:ascii="Times New Roman" w:hAnsi="Times New Roman" w:cs="Times New Roman"/>
          <w:sz w:val="28"/>
          <w:szCs w:val="28"/>
        </w:rPr>
        <w:t>.</w:t>
      </w:r>
    </w:p>
    <w:p w:rsidR="00C3072F" w:rsidRDefault="00C3072F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2A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70E77">
        <w:rPr>
          <w:rFonts w:ascii="Times New Roman" w:hAnsi="Times New Roman" w:cs="Times New Roman"/>
          <w:sz w:val="28"/>
          <w:szCs w:val="28"/>
        </w:rPr>
        <w:t xml:space="preserve">Развитие современного общества диктует особые условия организации </w:t>
      </w:r>
      <w:r w:rsidR="009B2A05">
        <w:rPr>
          <w:rFonts w:ascii="Times New Roman" w:hAnsi="Times New Roman" w:cs="Times New Roman"/>
          <w:sz w:val="28"/>
          <w:szCs w:val="28"/>
        </w:rPr>
        <w:t xml:space="preserve">       </w:t>
      </w:r>
      <w:r w:rsidR="009B2A05" w:rsidRPr="009B2A05">
        <w:rPr>
          <w:rFonts w:ascii="Times New Roman" w:hAnsi="Times New Roman" w:cs="Times New Roman"/>
          <w:sz w:val="28"/>
          <w:szCs w:val="28"/>
        </w:rPr>
        <w:t xml:space="preserve"> Создание педагогических условий, способствующих успешной социализации детей и развития коммуникативных способностей, инициативы и самостоятельности в разных</w:t>
      </w:r>
      <w:r w:rsidR="009B2A05">
        <w:rPr>
          <w:rFonts w:ascii="Times New Roman" w:hAnsi="Times New Roman" w:cs="Times New Roman"/>
          <w:sz w:val="28"/>
          <w:szCs w:val="28"/>
        </w:rPr>
        <w:t xml:space="preserve"> видах музыкальной деятельности </w:t>
      </w:r>
      <w:r w:rsidR="00A70E77">
        <w:rPr>
          <w:rFonts w:ascii="Times New Roman" w:hAnsi="Times New Roman" w:cs="Times New Roman"/>
          <w:sz w:val="28"/>
          <w:szCs w:val="28"/>
        </w:rPr>
        <w:t xml:space="preserve">дошкольного образования, интенсивное внедрение инноваций, новых технологий и методов работы с детьми. Педагогическая деятельность требует обращения к новым формам работы с детьми. Ориентиром в этом направлении является ФГОС </w:t>
      </w:r>
      <w:proofErr w:type="gramStart"/>
      <w:r w:rsidR="00A70E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0E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70E7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A70E77">
        <w:rPr>
          <w:rFonts w:ascii="Times New Roman" w:hAnsi="Times New Roman" w:cs="Times New Roman"/>
          <w:sz w:val="28"/>
          <w:szCs w:val="28"/>
        </w:rPr>
        <w:t xml:space="preserve"> устанавливает нормы и правила, обязательные при реализации основной программы (ООП)</w:t>
      </w:r>
      <w:r w:rsidR="00DE4123">
        <w:rPr>
          <w:rFonts w:ascii="Times New Roman" w:hAnsi="Times New Roman" w:cs="Times New Roman"/>
          <w:sz w:val="28"/>
          <w:szCs w:val="28"/>
        </w:rPr>
        <w:t xml:space="preserve"> </w:t>
      </w:r>
      <w:r w:rsidR="00C250A0">
        <w:rPr>
          <w:rFonts w:ascii="Times New Roman" w:hAnsi="Times New Roman" w:cs="Times New Roman"/>
          <w:sz w:val="28"/>
          <w:szCs w:val="28"/>
        </w:rPr>
        <w:t>ДО</w:t>
      </w:r>
      <w:r w:rsidR="00A70E77">
        <w:rPr>
          <w:rFonts w:ascii="Times New Roman" w:hAnsi="Times New Roman" w:cs="Times New Roman"/>
          <w:sz w:val="28"/>
          <w:szCs w:val="28"/>
        </w:rPr>
        <w:t>, определяющие ново</w:t>
      </w:r>
      <w:r w:rsidR="00DE4123">
        <w:rPr>
          <w:rFonts w:ascii="Times New Roman" w:hAnsi="Times New Roman" w:cs="Times New Roman"/>
          <w:sz w:val="28"/>
          <w:szCs w:val="28"/>
        </w:rPr>
        <w:t>е представление о содержании и  о</w:t>
      </w:r>
      <w:r w:rsidR="00A70E77">
        <w:rPr>
          <w:rFonts w:ascii="Times New Roman" w:hAnsi="Times New Roman" w:cs="Times New Roman"/>
          <w:sz w:val="28"/>
          <w:szCs w:val="28"/>
        </w:rPr>
        <w:t>рганизации музыкального воспитания.</w:t>
      </w:r>
      <w:r w:rsidR="002C17E5" w:rsidRPr="002C17E5">
        <w:t xml:space="preserve"> </w:t>
      </w:r>
      <w:proofErr w:type="gramStart"/>
      <w:r w:rsidR="002C17E5" w:rsidRPr="002C17E5">
        <w:rPr>
          <w:rFonts w:ascii="Times New Roman" w:hAnsi="Times New Roman" w:cs="Times New Roman"/>
          <w:sz w:val="28"/>
          <w:szCs w:val="28"/>
        </w:rPr>
        <w:t>Для  эмоционально – эстетической   сферы современных дошкольников характерны: снижение эмоционального тона, усиление негативных проявлений,  спад в развитии эстетических чувств и эмоций.</w:t>
      </w:r>
      <w:proofErr w:type="gramEnd"/>
      <w:r w:rsidR="002C17E5" w:rsidRPr="002C17E5">
        <w:rPr>
          <w:rFonts w:ascii="Times New Roman" w:hAnsi="Times New Roman" w:cs="Times New Roman"/>
          <w:sz w:val="28"/>
          <w:szCs w:val="28"/>
        </w:rPr>
        <w:t xml:space="preserve">  Предотвратить отклонения в поведении, способствовать формированию адекватных сторон личности ребенка может только своевременное обеспечение детей подходящими для них  коррекционно-развивающими программами. Возникает необходимость поиска в работе с детьми методов системного характера, влияющих не только на отдельные психические процессы, но и на личностные структуры в целом.</w:t>
      </w:r>
    </w:p>
    <w:p w:rsidR="00DE4123" w:rsidRDefault="00DE4123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0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педагогика</w:t>
      </w:r>
      <w:r w:rsidR="00C3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собой особый тип музыкальной педагогики, которую называют креативной. Она создает условия для детей творить свою музыку. Обучение через творчество способствует проявлению универсальной креативности, которая есть в каждом ребенке и развитие которой становится все более очевидной задачей образования. Такое обучение является образовательной необходимостью, в которой заложены огромные возможности для музыкального развития детей.</w:t>
      </w:r>
      <w:r w:rsidR="00C3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начало пути к художественному и индивидуализирован</w:t>
      </w:r>
      <w:r w:rsidR="00C3072F">
        <w:rPr>
          <w:rFonts w:ascii="Times New Roman" w:hAnsi="Times New Roman" w:cs="Times New Roman"/>
          <w:sz w:val="28"/>
          <w:szCs w:val="28"/>
        </w:rPr>
        <w:t>ному, по которому ребенок проход</w:t>
      </w:r>
      <w:r>
        <w:rPr>
          <w:rFonts w:ascii="Times New Roman" w:hAnsi="Times New Roman" w:cs="Times New Roman"/>
          <w:sz w:val="28"/>
          <w:szCs w:val="28"/>
        </w:rPr>
        <w:t>ит соразмерно своим во</w:t>
      </w:r>
      <w:r w:rsidR="00C3072F">
        <w:rPr>
          <w:rFonts w:ascii="Times New Roman" w:hAnsi="Times New Roman" w:cs="Times New Roman"/>
          <w:sz w:val="28"/>
          <w:szCs w:val="28"/>
        </w:rPr>
        <w:t>зможностям, желанию и интересу к</w:t>
      </w:r>
      <w:r>
        <w:rPr>
          <w:rFonts w:ascii="Times New Roman" w:hAnsi="Times New Roman" w:cs="Times New Roman"/>
          <w:sz w:val="28"/>
          <w:szCs w:val="28"/>
        </w:rPr>
        <w:t xml:space="preserve"> музыке.</w:t>
      </w:r>
      <w:r w:rsidR="00C3072F">
        <w:rPr>
          <w:rFonts w:ascii="Times New Roman" w:hAnsi="Times New Roman" w:cs="Times New Roman"/>
          <w:sz w:val="28"/>
          <w:szCs w:val="28"/>
        </w:rPr>
        <w:t xml:space="preserve"> Игры звуками</w:t>
      </w:r>
      <w:r w:rsidR="007C208C">
        <w:rPr>
          <w:rFonts w:ascii="Times New Roman" w:hAnsi="Times New Roman" w:cs="Times New Roman"/>
          <w:sz w:val="28"/>
          <w:szCs w:val="28"/>
        </w:rPr>
        <w:t xml:space="preserve"> </w:t>
      </w:r>
      <w:r w:rsidR="00C3072F">
        <w:rPr>
          <w:rFonts w:ascii="Times New Roman" w:hAnsi="Times New Roman" w:cs="Times New Roman"/>
          <w:sz w:val="28"/>
          <w:szCs w:val="28"/>
        </w:rPr>
        <w:t>-</w:t>
      </w:r>
      <w:r w:rsidR="007C208C">
        <w:rPr>
          <w:rFonts w:ascii="Times New Roman" w:hAnsi="Times New Roman" w:cs="Times New Roman"/>
          <w:sz w:val="28"/>
          <w:szCs w:val="28"/>
        </w:rPr>
        <w:t xml:space="preserve"> </w:t>
      </w:r>
      <w:r w:rsidR="00C3072F">
        <w:rPr>
          <w:rFonts w:ascii="Times New Roman" w:hAnsi="Times New Roman" w:cs="Times New Roman"/>
          <w:sz w:val="28"/>
          <w:szCs w:val="28"/>
        </w:rPr>
        <w:t xml:space="preserve">это полет детской фантазии не определяемый,  какими либо границами, это свобода и радость  от того, что можно быть каким хочешь, где тебя принимают и не оценивают. Это творческое музыкальное </w:t>
      </w:r>
      <w:r w:rsidR="00C3072F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исследование, </w:t>
      </w:r>
      <w:proofErr w:type="gramStart"/>
      <w:r w:rsidR="00C3072F">
        <w:rPr>
          <w:rFonts w:ascii="Times New Roman" w:hAnsi="Times New Roman" w:cs="Times New Roman"/>
          <w:sz w:val="28"/>
          <w:szCs w:val="28"/>
        </w:rPr>
        <w:t>способствующие</w:t>
      </w:r>
      <w:proofErr w:type="gramEnd"/>
      <w:r w:rsidR="00C3072F">
        <w:rPr>
          <w:rFonts w:ascii="Times New Roman" w:hAnsi="Times New Roman" w:cs="Times New Roman"/>
          <w:sz w:val="28"/>
          <w:szCs w:val="28"/>
        </w:rPr>
        <w:t xml:space="preserve"> пробуждению и развитию первичной детской креативности. Основой данного типа учебного процесса является игро</w:t>
      </w:r>
      <w:r w:rsidR="00652E50">
        <w:rPr>
          <w:rFonts w:ascii="Times New Roman" w:hAnsi="Times New Roman" w:cs="Times New Roman"/>
          <w:sz w:val="28"/>
          <w:szCs w:val="28"/>
        </w:rPr>
        <w:t>вой подход в его системном виде, где дети понимают, что с</w:t>
      </w:r>
      <w:r w:rsidR="00805478">
        <w:rPr>
          <w:rFonts w:ascii="Times New Roman" w:hAnsi="Times New Roman" w:cs="Times New Roman"/>
          <w:sz w:val="28"/>
          <w:szCs w:val="28"/>
        </w:rPr>
        <w:t xml:space="preserve"> </w:t>
      </w:r>
      <w:r w:rsidR="00652E50">
        <w:rPr>
          <w:rFonts w:ascii="Times New Roman" w:hAnsi="Times New Roman" w:cs="Times New Roman"/>
          <w:sz w:val="28"/>
          <w:szCs w:val="28"/>
        </w:rPr>
        <w:t xml:space="preserve">ними играют, но не осознают, что их учат. Игра определяет сам характер учебного процесса и материала, она содержится в каждом моменте </w:t>
      </w:r>
      <w:r w:rsidR="00805478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652E50">
        <w:rPr>
          <w:rFonts w:ascii="Times New Roman" w:hAnsi="Times New Roman" w:cs="Times New Roman"/>
          <w:sz w:val="28"/>
          <w:szCs w:val="28"/>
        </w:rPr>
        <w:t xml:space="preserve">деятельности. Системный подход заключается в различных способах и уровнях одного и того же знания на разных ступенях обучения дошкольников </w:t>
      </w:r>
      <w:proofErr w:type="spellStart"/>
      <w:r w:rsidR="00652E50">
        <w:rPr>
          <w:rFonts w:ascii="Times New Roman" w:hAnsi="Times New Roman" w:cs="Times New Roman"/>
          <w:sz w:val="28"/>
          <w:szCs w:val="28"/>
        </w:rPr>
        <w:t>музицировани</w:t>
      </w:r>
      <w:r w:rsidR="0080547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52E50">
        <w:rPr>
          <w:rFonts w:ascii="Times New Roman" w:hAnsi="Times New Roman" w:cs="Times New Roman"/>
          <w:sz w:val="28"/>
          <w:szCs w:val="28"/>
        </w:rPr>
        <w:t xml:space="preserve">. </w:t>
      </w:r>
      <w:r w:rsidR="000D200C">
        <w:rPr>
          <w:rFonts w:ascii="Times New Roman" w:hAnsi="Times New Roman" w:cs="Times New Roman"/>
          <w:sz w:val="28"/>
          <w:szCs w:val="28"/>
        </w:rPr>
        <w:t xml:space="preserve">Мотивацией служит  игра, получение удовольствия, интерес к усвоению музыкальных знаний через пространственно двигательное ощущение, эмоционально-телесное переживание от собственной активной музыкальной деятельности. </w:t>
      </w:r>
      <w:r w:rsidR="00805478">
        <w:rPr>
          <w:rFonts w:ascii="Times New Roman" w:hAnsi="Times New Roman" w:cs="Times New Roman"/>
          <w:sz w:val="28"/>
          <w:szCs w:val="28"/>
        </w:rPr>
        <w:t xml:space="preserve"> </w:t>
      </w:r>
      <w:r w:rsidR="00DC7BCD">
        <w:rPr>
          <w:rFonts w:ascii="Times New Roman" w:hAnsi="Times New Roman" w:cs="Times New Roman"/>
          <w:sz w:val="28"/>
          <w:szCs w:val="28"/>
        </w:rPr>
        <w:t xml:space="preserve">В элементарном </w:t>
      </w:r>
      <w:proofErr w:type="spellStart"/>
      <w:r w:rsidR="00DC7BCD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="00DC7BCD">
        <w:rPr>
          <w:rFonts w:ascii="Times New Roman" w:hAnsi="Times New Roman" w:cs="Times New Roman"/>
          <w:sz w:val="28"/>
          <w:szCs w:val="28"/>
        </w:rPr>
        <w:t xml:space="preserve">  д</w:t>
      </w:r>
      <w:r w:rsidR="00805478">
        <w:rPr>
          <w:rFonts w:ascii="Times New Roman" w:hAnsi="Times New Roman" w:cs="Times New Roman"/>
          <w:sz w:val="28"/>
          <w:szCs w:val="28"/>
        </w:rPr>
        <w:t xml:space="preserve">етьми используются речевые игры, </w:t>
      </w:r>
      <w:r w:rsidR="000D200C">
        <w:rPr>
          <w:rFonts w:ascii="Times New Roman" w:hAnsi="Times New Roman" w:cs="Times New Roman"/>
          <w:sz w:val="28"/>
          <w:szCs w:val="28"/>
        </w:rPr>
        <w:t xml:space="preserve"> звучащие жесты (хлопки, шлепки, притопы</w:t>
      </w:r>
      <w:proofErr w:type="gramStart"/>
      <w:r w:rsidR="000D20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200C">
        <w:rPr>
          <w:rFonts w:ascii="Times New Roman" w:hAnsi="Times New Roman" w:cs="Times New Roman"/>
          <w:sz w:val="28"/>
          <w:szCs w:val="28"/>
        </w:rPr>
        <w:t xml:space="preserve"> щелчки пальцами), то что </w:t>
      </w:r>
      <w:r w:rsidR="00805478">
        <w:rPr>
          <w:rFonts w:ascii="Times New Roman" w:hAnsi="Times New Roman" w:cs="Times New Roman"/>
          <w:sz w:val="28"/>
          <w:szCs w:val="28"/>
        </w:rPr>
        <w:t>принято называть музыкой тела, а</w:t>
      </w:r>
      <w:r w:rsidR="000D200C">
        <w:rPr>
          <w:rFonts w:ascii="Times New Roman" w:hAnsi="Times New Roman" w:cs="Times New Roman"/>
          <w:sz w:val="28"/>
          <w:szCs w:val="28"/>
        </w:rPr>
        <w:t xml:space="preserve"> так же шумовые и ударные инструменты, обеспечивающие ритмическую пульса</w:t>
      </w:r>
      <w:r w:rsidR="00805478">
        <w:rPr>
          <w:rFonts w:ascii="Times New Roman" w:hAnsi="Times New Roman" w:cs="Times New Roman"/>
          <w:sz w:val="28"/>
          <w:szCs w:val="28"/>
        </w:rPr>
        <w:t>ц</w:t>
      </w:r>
      <w:r w:rsidR="000D200C">
        <w:rPr>
          <w:rFonts w:ascii="Times New Roman" w:hAnsi="Times New Roman" w:cs="Times New Roman"/>
          <w:sz w:val="28"/>
          <w:szCs w:val="28"/>
        </w:rPr>
        <w:t>ию.</w:t>
      </w:r>
      <w:r w:rsidR="00805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A0" w:rsidRPr="00C250A0" w:rsidRDefault="009B2A05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6B81">
        <w:rPr>
          <w:rFonts w:ascii="Times New Roman" w:hAnsi="Times New Roman" w:cs="Times New Roman"/>
          <w:sz w:val="28"/>
          <w:szCs w:val="28"/>
        </w:rPr>
        <w:t xml:space="preserve">Данная технология позволяет легко, весело  постигать  дошкольниками  такой сложный пласт, как классическая музыка. Ведь как подметил один из психологов «человек больше чувствует,  чем может сказать». </w:t>
      </w:r>
      <w:r w:rsidR="00DC7BCD">
        <w:rPr>
          <w:rFonts w:ascii="Times New Roman" w:hAnsi="Times New Roman" w:cs="Times New Roman"/>
          <w:sz w:val="28"/>
          <w:szCs w:val="28"/>
        </w:rPr>
        <w:t>Дети через устную музыкально-творческую деятельность, приобретают опыт движения и речи,  опыт слушателя, исполнителя и актера,  общения, самовыражения, переживания музыки как радости и удовольствия.  Все чувства, ощущения и эмоции человека зависят от движения</w:t>
      </w:r>
      <w:r w:rsidR="007C208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C208C">
        <w:rPr>
          <w:rFonts w:ascii="Times New Roman" w:hAnsi="Times New Roman" w:cs="Times New Roman"/>
          <w:sz w:val="28"/>
          <w:szCs w:val="28"/>
        </w:rPr>
        <w:t xml:space="preserve"> </w:t>
      </w:r>
      <w:r w:rsidR="003D5E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0A0" w:rsidRPr="00C250A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C250A0" w:rsidRPr="00C250A0">
        <w:rPr>
          <w:rFonts w:ascii="Times New Roman" w:hAnsi="Times New Roman" w:cs="Times New Roman"/>
          <w:sz w:val="28"/>
          <w:szCs w:val="28"/>
        </w:rPr>
        <w:t xml:space="preserve"> с инструментами можно считать логическим продолжением </w:t>
      </w:r>
      <w:proofErr w:type="spellStart"/>
      <w:r w:rsidR="00C250A0" w:rsidRPr="00C250A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C250A0" w:rsidRPr="00C250A0">
        <w:rPr>
          <w:rFonts w:ascii="Times New Roman" w:hAnsi="Times New Roman" w:cs="Times New Roman"/>
          <w:sz w:val="28"/>
          <w:szCs w:val="28"/>
        </w:rPr>
        <w:t xml:space="preserve"> со звучащими жестами. Инструмент появляется в руках человека как необходимость в тот момент, когда потенциал «телесного оркестра» оказывается исчерпанным. В китайской книге мудрости</w:t>
      </w:r>
      <w:proofErr w:type="gramStart"/>
      <w:r w:rsidR="00C250A0" w:rsidRPr="00C250A0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C250A0" w:rsidRPr="00C250A0">
        <w:rPr>
          <w:rFonts w:ascii="Times New Roman" w:hAnsi="Times New Roman" w:cs="Times New Roman"/>
          <w:sz w:val="28"/>
          <w:szCs w:val="28"/>
        </w:rPr>
        <w:t>и Ги написано: «Свободно двигающиеся руки хлопают, хватают палочку и ударяют по звучащему дереву, металлу, натянутой шкуре, коже. Рот, которому недостаточно выкриков, восклицаний, вздохов, «протянутых» слов, посылает своё дыхание в звучащую трубку. Так рука и нога подчиняются ритму и дыханию мелоса». (8, с.10)</w:t>
      </w:r>
    </w:p>
    <w:p w:rsidR="00871493" w:rsidRDefault="009B2A05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250A0" w:rsidRPr="00C250A0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C250A0" w:rsidRPr="00C250A0">
        <w:rPr>
          <w:rFonts w:ascii="Times New Roman" w:hAnsi="Times New Roman" w:cs="Times New Roman"/>
          <w:sz w:val="28"/>
          <w:szCs w:val="28"/>
        </w:rPr>
        <w:t>Т.Э.Тютюнниковой</w:t>
      </w:r>
      <w:proofErr w:type="spellEnd"/>
      <w:r w:rsidR="00C250A0" w:rsidRPr="00C250A0">
        <w:rPr>
          <w:rFonts w:ascii="Times New Roman" w:hAnsi="Times New Roman" w:cs="Times New Roman"/>
          <w:sz w:val="28"/>
          <w:szCs w:val="28"/>
        </w:rPr>
        <w:t xml:space="preserve">, анализ педагогической практики показывает, что существует прямая зависимость между простотой инструмента и возрастом детей – чем меньше ребёнок, тем проще ему нужен инструмент. Автор считает: «Логика применения и использования инструментария в детской музыкальной педагогике подчиняется закономерностям развития музыкальности детей». (5, с.35)  Поскольку на начальном этапе формирования музыкальности ритм выступает как её </w:t>
      </w:r>
      <w:r w:rsidR="00C250A0" w:rsidRPr="00C250A0">
        <w:rPr>
          <w:rFonts w:ascii="Times New Roman" w:hAnsi="Times New Roman" w:cs="Times New Roman"/>
          <w:sz w:val="28"/>
          <w:szCs w:val="28"/>
        </w:rPr>
        <w:lastRenderedPageBreak/>
        <w:t xml:space="preserve">фундаментальная основа, то и первыми инструментами детей становятся шумовые во всём их богатстве и разнообразии. Шумовые инструменты участвуют в развитии основ интонационного слуха и </w:t>
      </w:r>
      <w:r w:rsidR="003D5E6A">
        <w:rPr>
          <w:rFonts w:ascii="Times New Roman" w:hAnsi="Times New Roman" w:cs="Times New Roman"/>
          <w:sz w:val="28"/>
          <w:szCs w:val="28"/>
        </w:rPr>
        <w:t>образно-ассоциативного мышления</w:t>
      </w:r>
      <w:r w:rsidR="00871493">
        <w:rPr>
          <w:rFonts w:ascii="Times New Roman" w:hAnsi="Times New Roman" w:cs="Times New Roman"/>
          <w:sz w:val="28"/>
          <w:szCs w:val="28"/>
        </w:rPr>
        <w:t>.</w:t>
      </w:r>
    </w:p>
    <w:p w:rsidR="00366B81" w:rsidRDefault="009B2A05" w:rsidP="009B2A05">
      <w:pPr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5C32">
        <w:rPr>
          <w:rFonts w:ascii="Times New Roman" w:hAnsi="Times New Roman" w:cs="Times New Roman"/>
          <w:sz w:val="28"/>
          <w:szCs w:val="28"/>
        </w:rPr>
        <w:t xml:space="preserve">Адаптировав программу </w:t>
      </w:r>
      <w:proofErr w:type="spellStart"/>
      <w:r w:rsidR="009E5C32">
        <w:rPr>
          <w:rFonts w:ascii="Times New Roman" w:hAnsi="Times New Roman" w:cs="Times New Roman"/>
          <w:sz w:val="28"/>
          <w:szCs w:val="28"/>
        </w:rPr>
        <w:t>Т.Э.Тютюнниковой</w:t>
      </w:r>
      <w:proofErr w:type="spellEnd"/>
      <w:r w:rsidR="009E5C3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E5C32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="009E5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32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9E5C32">
        <w:rPr>
          <w:rFonts w:ascii="Times New Roman" w:hAnsi="Times New Roman" w:cs="Times New Roman"/>
          <w:sz w:val="28"/>
          <w:szCs w:val="28"/>
        </w:rPr>
        <w:t>»</w:t>
      </w:r>
      <w:r w:rsidR="00E642EB">
        <w:rPr>
          <w:rFonts w:ascii="Times New Roman" w:hAnsi="Times New Roman" w:cs="Times New Roman"/>
          <w:sz w:val="28"/>
          <w:szCs w:val="28"/>
        </w:rPr>
        <w:t>, мы разрабатываем  собственные модели образовательной деятельности</w:t>
      </w:r>
      <w:r w:rsidR="007C208C">
        <w:rPr>
          <w:rFonts w:ascii="Times New Roman" w:hAnsi="Times New Roman" w:cs="Times New Roman"/>
          <w:sz w:val="28"/>
          <w:szCs w:val="28"/>
        </w:rPr>
        <w:t xml:space="preserve"> </w:t>
      </w:r>
      <w:r w:rsidR="00E642EB">
        <w:rPr>
          <w:rFonts w:ascii="Times New Roman" w:hAnsi="Times New Roman" w:cs="Times New Roman"/>
          <w:sz w:val="28"/>
          <w:szCs w:val="28"/>
        </w:rPr>
        <w:t>с использованием шумовых и музыкальных инструментов. Озвучивание сказок, небольших театральных постановок</w:t>
      </w:r>
      <w:r w:rsidR="007C20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08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7C208C">
        <w:rPr>
          <w:rFonts w:ascii="Times New Roman" w:hAnsi="Times New Roman" w:cs="Times New Roman"/>
          <w:sz w:val="28"/>
          <w:szCs w:val="28"/>
        </w:rPr>
        <w:t>, стихов в образовательной деятельности и на праздниках</w:t>
      </w:r>
      <w:r w:rsidR="00E642EB">
        <w:rPr>
          <w:rFonts w:ascii="Times New Roman" w:hAnsi="Times New Roman" w:cs="Times New Roman"/>
          <w:sz w:val="28"/>
          <w:szCs w:val="28"/>
        </w:rPr>
        <w:t xml:space="preserve"> вызывают у детей </w:t>
      </w:r>
      <w:r w:rsidR="007C208C">
        <w:rPr>
          <w:rFonts w:ascii="Times New Roman" w:hAnsi="Times New Roman" w:cs="Times New Roman"/>
          <w:sz w:val="28"/>
          <w:szCs w:val="28"/>
        </w:rPr>
        <w:t>неподдельный</w:t>
      </w:r>
      <w:r w:rsidR="00E642EB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C208C">
        <w:rPr>
          <w:rFonts w:ascii="Times New Roman" w:hAnsi="Times New Roman" w:cs="Times New Roman"/>
          <w:sz w:val="28"/>
          <w:szCs w:val="28"/>
        </w:rPr>
        <w:t xml:space="preserve"> и восторг</w:t>
      </w:r>
      <w:r w:rsidR="00763F62">
        <w:rPr>
          <w:rFonts w:ascii="Times New Roman" w:hAnsi="Times New Roman" w:cs="Times New Roman"/>
          <w:sz w:val="28"/>
          <w:szCs w:val="28"/>
        </w:rPr>
        <w:t xml:space="preserve">. В исследовательской  деятельности </w:t>
      </w:r>
      <w:r w:rsidR="007C208C">
        <w:rPr>
          <w:rFonts w:ascii="Times New Roman" w:hAnsi="Times New Roman" w:cs="Times New Roman"/>
          <w:sz w:val="28"/>
          <w:szCs w:val="28"/>
        </w:rPr>
        <w:t>родители вместе с детьми проводили исследования со звуками, а затем создавали собственные шумовые инструменты,</w:t>
      </w:r>
      <w:r w:rsidR="00763F62">
        <w:rPr>
          <w:rFonts w:ascii="Times New Roman" w:hAnsi="Times New Roman" w:cs="Times New Roman"/>
          <w:sz w:val="28"/>
          <w:szCs w:val="28"/>
        </w:rPr>
        <w:t xml:space="preserve"> которые теперь с успехом исполь</w:t>
      </w:r>
      <w:r w:rsidR="007C208C">
        <w:rPr>
          <w:rFonts w:ascii="Times New Roman" w:hAnsi="Times New Roman" w:cs="Times New Roman"/>
          <w:sz w:val="28"/>
          <w:szCs w:val="28"/>
        </w:rPr>
        <w:t>зуются в му</w:t>
      </w:r>
      <w:r w:rsidR="00763F62">
        <w:rPr>
          <w:rFonts w:ascii="Times New Roman" w:hAnsi="Times New Roman" w:cs="Times New Roman"/>
          <w:sz w:val="28"/>
          <w:szCs w:val="28"/>
        </w:rPr>
        <w:t>зыкально-творческой деятельности.</w:t>
      </w:r>
      <w:r w:rsidR="00871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E6A" w:rsidRPr="003D5E6A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="003D5E6A" w:rsidRPr="003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6A" w:rsidRPr="003D5E6A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3D5E6A" w:rsidRPr="003D5E6A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3D5E6A">
        <w:rPr>
          <w:rFonts w:ascii="Times New Roman" w:hAnsi="Times New Roman" w:cs="Times New Roman"/>
          <w:sz w:val="28"/>
          <w:szCs w:val="28"/>
        </w:rPr>
        <w:t>ует появлению у ребенка чувства</w:t>
      </w:r>
      <w:r w:rsidR="007C208C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радости, уверенности в своих силах, фор</w:t>
      </w:r>
      <w:r w:rsidR="00ED1A8A">
        <w:rPr>
          <w:rFonts w:ascii="Times New Roman" w:hAnsi="Times New Roman" w:cs="Times New Roman"/>
          <w:sz w:val="28"/>
          <w:szCs w:val="28"/>
        </w:rPr>
        <w:t>мирует эмоционально. Происходит</w:t>
      </w:r>
      <w:r w:rsidR="007C208C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как бы слияние, упорядочение, приведение в р</w:t>
      </w:r>
      <w:r w:rsidR="003D5E6A">
        <w:rPr>
          <w:rFonts w:ascii="Times New Roman" w:hAnsi="Times New Roman" w:cs="Times New Roman"/>
          <w:sz w:val="28"/>
          <w:szCs w:val="28"/>
        </w:rPr>
        <w:t>авновесие психики и физиологии.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Ребёнок не просто пассивно слушает музыку, но а</w:t>
      </w:r>
      <w:r w:rsidR="003D5E6A">
        <w:rPr>
          <w:rFonts w:ascii="Times New Roman" w:hAnsi="Times New Roman" w:cs="Times New Roman"/>
          <w:sz w:val="28"/>
          <w:szCs w:val="28"/>
        </w:rPr>
        <w:t>ктивно участвует в её создании.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Это особенно актуально в наше время с е</w:t>
      </w:r>
      <w:r w:rsidR="003D5E6A">
        <w:rPr>
          <w:rFonts w:ascii="Times New Roman" w:hAnsi="Times New Roman" w:cs="Times New Roman"/>
          <w:sz w:val="28"/>
          <w:szCs w:val="28"/>
        </w:rPr>
        <w:t>го компьютеризацией, стрессами,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быстр</w:t>
      </w:r>
      <w:r w:rsidR="003D5E6A">
        <w:rPr>
          <w:rFonts w:ascii="Times New Roman" w:hAnsi="Times New Roman" w:cs="Times New Roman"/>
          <w:sz w:val="28"/>
          <w:szCs w:val="28"/>
        </w:rPr>
        <w:t>ым темпом, избытком информации.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Игра на музыкальных инструментах ценна еще</w:t>
      </w:r>
      <w:r w:rsidR="003D5E6A">
        <w:rPr>
          <w:rFonts w:ascii="Times New Roman" w:hAnsi="Times New Roman" w:cs="Times New Roman"/>
          <w:sz w:val="28"/>
          <w:szCs w:val="28"/>
        </w:rPr>
        <w:t xml:space="preserve"> и тем, что может применяться в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самых различных условиях – как н</w:t>
      </w:r>
      <w:r w:rsidR="003D5E6A">
        <w:rPr>
          <w:rFonts w:ascii="Times New Roman" w:hAnsi="Times New Roman" w:cs="Times New Roman"/>
          <w:sz w:val="28"/>
          <w:szCs w:val="28"/>
        </w:rPr>
        <w:t>а занятиях с педагогом, так и в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самостоятельной музыкальной деятельности, в</w:t>
      </w:r>
      <w:r w:rsidR="003D5E6A">
        <w:rPr>
          <w:rFonts w:ascii="Times New Roman" w:hAnsi="Times New Roman" w:cs="Times New Roman"/>
          <w:sz w:val="28"/>
          <w:szCs w:val="28"/>
        </w:rPr>
        <w:t>озникающей по инициативе детей.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Музыкальные игрушки-инструменты входят в</w:t>
      </w:r>
      <w:r w:rsidR="003D5E6A">
        <w:rPr>
          <w:rFonts w:ascii="Times New Roman" w:hAnsi="Times New Roman" w:cs="Times New Roman"/>
          <w:sz w:val="28"/>
          <w:szCs w:val="28"/>
        </w:rPr>
        <w:t xml:space="preserve"> жизнь ребенка – его ежедневные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>
        <w:rPr>
          <w:rFonts w:ascii="Times New Roman" w:hAnsi="Times New Roman" w:cs="Times New Roman"/>
          <w:sz w:val="28"/>
          <w:szCs w:val="28"/>
        </w:rPr>
        <w:t>и</w:t>
      </w:r>
      <w:r w:rsidR="003D5E6A" w:rsidRPr="003D5E6A">
        <w:rPr>
          <w:rFonts w:ascii="Times New Roman" w:hAnsi="Times New Roman" w:cs="Times New Roman"/>
          <w:sz w:val="28"/>
          <w:szCs w:val="28"/>
        </w:rPr>
        <w:t>гры, занятия, развлечения, отвечают скло</w:t>
      </w:r>
      <w:r w:rsidR="003D5E6A">
        <w:rPr>
          <w:rFonts w:ascii="Times New Roman" w:hAnsi="Times New Roman" w:cs="Times New Roman"/>
          <w:sz w:val="28"/>
          <w:szCs w:val="28"/>
        </w:rPr>
        <w:t>нностям детей и объединяют их в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>
        <w:rPr>
          <w:rFonts w:ascii="Times New Roman" w:hAnsi="Times New Roman" w:cs="Times New Roman"/>
          <w:sz w:val="28"/>
          <w:szCs w:val="28"/>
        </w:rPr>
        <w:t>исполнительский коллектив.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При игре на музыкальных инструментах ребенку легч</w:t>
      </w:r>
      <w:r w:rsidR="003D5E6A">
        <w:rPr>
          <w:rFonts w:ascii="Times New Roman" w:hAnsi="Times New Roman" w:cs="Times New Roman"/>
          <w:sz w:val="28"/>
          <w:szCs w:val="28"/>
        </w:rPr>
        <w:t>е всего проявить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 xml:space="preserve">свою активность и самостоятельность. 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Э</w:t>
      </w:r>
      <w:r w:rsidR="003D5E6A">
        <w:rPr>
          <w:rFonts w:ascii="Times New Roman" w:hAnsi="Times New Roman" w:cs="Times New Roman"/>
          <w:sz w:val="28"/>
          <w:szCs w:val="28"/>
        </w:rPr>
        <w:t>то самый доступный для него вид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 xml:space="preserve">музыкальной исполнительской деятельности. </w:t>
      </w:r>
      <w:r w:rsidR="003D5E6A">
        <w:rPr>
          <w:rFonts w:ascii="Times New Roman" w:hAnsi="Times New Roman" w:cs="Times New Roman"/>
          <w:sz w:val="28"/>
          <w:szCs w:val="28"/>
        </w:rPr>
        <w:t>Малыш не устает бить в барабан,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стучать палочкой по металлофону или дудеть в</w:t>
      </w:r>
      <w:r w:rsidR="003D5E6A">
        <w:rPr>
          <w:rFonts w:ascii="Times New Roman" w:hAnsi="Times New Roman" w:cs="Times New Roman"/>
          <w:sz w:val="28"/>
          <w:szCs w:val="28"/>
        </w:rPr>
        <w:t xml:space="preserve"> дудочку. Те музыкальные звуки,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 xml:space="preserve">которые подчас раздражают взрослых, </w:t>
      </w:r>
      <w:r w:rsidR="003D5E6A">
        <w:rPr>
          <w:rFonts w:ascii="Times New Roman" w:hAnsi="Times New Roman" w:cs="Times New Roman"/>
          <w:sz w:val="28"/>
          <w:szCs w:val="28"/>
        </w:rPr>
        <w:t>для него остаются необыкновенно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привлекательными и с годами желание и</w:t>
      </w:r>
      <w:r w:rsidR="003D5E6A">
        <w:rPr>
          <w:rFonts w:ascii="Times New Roman" w:hAnsi="Times New Roman" w:cs="Times New Roman"/>
          <w:sz w:val="28"/>
          <w:szCs w:val="28"/>
        </w:rPr>
        <w:t>звлекать звуки из музыкальных и</w:t>
      </w:r>
      <w:r w:rsidR="00ED1A8A">
        <w:rPr>
          <w:rFonts w:ascii="Times New Roman" w:hAnsi="Times New Roman" w:cs="Times New Roman"/>
          <w:sz w:val="28"/>
          <w:szCs w:val="28"/>
        </w:rPr>
        <w:t xml:space="preserve"> </w:t>
      </w:r>
      <w:r w:rsidR="003D5E6A" w:rsidRPr="003D5E6A">
        <w:rPr>
          <w:rFonts w:ascii="Times New Roman" w:hAnsi="Times New Roman" w:cs="Times New Roman"/>
          <w:sz w:val="28"/>
          <w:szCs w:val="28"/>
        </w:rPr>
        <w:t>шумовых инструментов для ребенка не угасае</w:t>
      </w:r>
      <w:r w:rsidR="003D5E6A">
        <w:rPr>
          <w:rFonts w:ascii="Times New Roman" w:hAnsi="Times New Roman" w:cs="Times New Roman"/>
          <w:sz w:val="28"/>
          <w:szCs w:val="28"/>
        </w:rPr>
        <w:t>т.</w:t>
      </w:r>
    </w:p>
    <w:p w:rsidR="00EA1ACF" w:rsidRPr="00EA1ACF" w:rsidRDefault="00EA1ACF" w:rsidP="00EA1ACF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EA1ACF">
        <w:rPr>
          <w:rFonts w:ascii="Times New Roman" w:hAnsi="Times New Roman" w:cs="Times New Roman"/>
          <w:sz w:val="28"/>
          <w:szCs w:val="28"/>
        </w:rPr>
        <w:t>Литература:</w:t>
      </w:r>
    </w:p>
    <w:p w:rsidR="00EA1ACF" w:rsidRPr="00EA1ACF" w:rsidRDefault="00EA1ACF" w:rsidP="00EA1ACF">
      <w:pPr>
        <w:rPr>
          <w:rFonts w:ascii="Times New Roman" w:hAnsi="Times New Roman" w:cs="Times New Roman"/>
          <w:sz w:val="28"/>
          <w:szCs w:val="28"/>
        </w:rPr>
      </w:pPr>
      <w:r w:rsidRPr="00EA1A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A1ACF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Pr="00EA1ACF">
        <w:rPr>
          <w:rFonts w:ascii="Times New Roman" w:hAnsi="Times New Roman" w:cs="Times New Roman"/>
          <w:sz w:val="28"/>
          <w:szCs w:val="28"/>
        </w:rPr>
        <w:t xml:space="preserve"> Т. Э. Уроки музыки. Система обучения К. </w:t>
      </w:r>
      <w:proofErr w:type="spellStart"/>
      <w:r w:rsidRPr="00EA1ACF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EA1ACF">
        <w:rPr>
          <w:rFonts w:ascii="Times New Roman" w:hAnsi="Times New Roman" w:cs="Times New Roman"/>
          <w:sz w:val="28"/>
          <w:szCs w:val="28"/>
        </w:rPr>
        <w:t xml:space="preserve"> - М.: Изд. «</w:t>
      </w:r>
      <w:proofErr w:type="spellStart"/>
      <w:r w:rsidRPr="00EA1AC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A1ACF">
        <w:rPr>
          <w:rFonts w:ascii="Times New Roman" w:hAnsi="Times New Roman" w:cs="Times New Roman"/>
          <w:sz w:val="28"/>
          <w:szCs w:val="28"/>
        </w:rPr>
        <w:t>», 2000. – 160 с.</w:t>
      </w:r>
    </w:p>
    <w:p w:rsidR="00EA1ACF" w:rsidRPr="00A70E77" w:rsidRDefault="00EA1ACF" w:rsidP="00EA1A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1A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A1ACF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Pr="00EA1ACF">
        <w:rPr>
          <w:rFonts w:ascii="Times New Roman" w:hAnsi="Times New Roman" w:cs="Times New Roman"/>
          <w:sz w:val="28"/>
          <w:szCs w:val="28"/>
        </w:rPr>
        <w:t xml:space="preserve"> Т. Э. «Бим, </w:t>
      </w:r>
      <w:proofErr w:type="spellStart"/>
      <w:r w:rsidRPr="00EA1ACF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Pr="00EA1ACF">
        <w:rPr>
          <w:rFonts w:ascii="Times New Roman" w:hAnsi="Times New Roman" w:cs="Times New Roman"/>
          <w:sz w:val="28"/>
          <w:szCs w:val="28"/>
        </w:rPr>
        <w:t xml:space="preserve">, бом» ООО «Редакция журнала «Музыкальная палитра»», </w:t>
      </w:r>
      <w:proofErr w:type="gramStart"/>
      <w:r w:rsidRPr="00EA1ACF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A1ACF">
        <w:rPr>
          <w:rFonts w:ascii="Times New Roman" w:hAnsi="Times New Roman" w:cs="Times New Roman"/>
          <w:sz w:val="28"/>
          <w:szCs w:val="28"/>
        </w:rPr>
        <w:t xml:space="preserve"> Петербург, 2003г.</w:t>
      </w:r>
    </w:p>
    <w:sectPr w:rsidR="00EA1ACF" w:rsidRPr="00A70E77" w:rsidSect="009B2A0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77"/>
    <w:rsid w:val="000D200C"/>
    <w:rsid w:val="00151AE5"/>
    <w:rsid w:val="00205954"/>
    <w:rsid w:val="002C17E5"/>
    <w:rsid w:val="00366B81"/>
    <w:rsid w:val="003D5E6A"/>
    <w:rsid w:val="00652E50"/>
    <w:rsid w:val="00763F62"/>
    <w:rsid w:val="007C208C"/>
    <w:rsid w:val="00805478"/>
    <w:rsid w:val="00815D9F"/>
    <w:rsid w:val="00871493"/>
    <w:rsid w:val="009B2A05"/>
    <w:rsid w:val="009E5C32"/>
    <w:rsid w:val="00A70E77"/>
    <w:rsid w:val="00C250A0"/>
    <w:rsid w:val="00C3072F"/>
    <w:rsid w:val="00DC7BCD"/>
    <w:rsid w:val="00DE4123"/>
    <w:rsid w:val="00E642EB"/>
    <w:rsid w:val="00EA1ACF"/>
    <w:rsid w:val="00E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</cp:revision>
  <dcterms:created xsi:type="dcterms:W3CDTF">2016-10-18T14:41:00Z</dcterms:created>
  <dcterms:modified xsi:type="dcterms:W3CDTF">2016-11-23T15:28:00Z</dcterms:modified>
</cp:coreProperties>
</file>