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C4" w:rsidRDefault="00194252" w:rsidP="00736167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КОНСУЛЬТАЦ</w:t>
      </w:r>
      <w:r w:rsidRPr="00194252">
        <w:rPr>
          <w:b/>
          <w:sz w:val="36"/>
          <w:szCs w:val="28"/>
        </w:rPr>
        <w:t>ия</w:t>
      </w:r>
      <w:proofErr w:type="spellEnd"/>
      <w:r w:rsidR="00612945">
        <w:rPr>
          <w:b/>
          <w:sz w:val="28"/>
          <w:szCs w:val="28"/>
        </w:rPr>
        <w:t xml:space="preserve"> ДЛЯ РОДИТЕЛЕЙ ДЕТЕЙ, ПОСТУПАЮЩИХ В ДЕТСКИЙ САД</w:t>
      </w:r>
    </w:p>
    <w:p w:rsidR="00736167" w:rsidRDefault="00736167" w:rsidP="0073616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36167">
        <w:rPr>
          <w:rFonts w:ascii="Times New Roman" w:hAnsi="Times New Roman" w:cs="Times New Roman"/>
          <w:b/>
          <w:sz w:val="32"/>
          <w:szCs w:val="28"/>
        </w:rPr>
        <w:t>«Адаптация ребенка к условиям детского сада»</w:t>
      </w:r>
    </w:p>
    <w:p w:rsidR="00736167" w:rsidRPr="00736167" w:rsidRDefault="00736167" w:rsidP="0073616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1A0B" w:rsidRDefault="00736167" w:rsidP="00736167">
      <w:pPr>
        <w:spacing w:after="0"/>
        <w:jc w:val="center"/>
        <w:rPr>
          <w:color w:val="40404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Дети - радость государства,</w:t>
      </w:r>
    </w:p>
    <w:p w:rsidR="00041A0B" w:rsidRDefault="00736167" w:rsidP="00736167">
      <w:pPr>
        <w:spacing w:after="0"/>
        <w:jc w:val="center"/>
        <w:rPr>
          <w:color w:val="40404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Настоящее богатство.</w:t>
      </w:r>
    </w:p>
    <w:p w:rsidR="00041A0B" w:rsidRPr="00041A0B" w:rsidRDefault="00736167" w:rsidP="00736167">
      <w:pPr>
        <w:spacing w:after="0"/>
        <w:jc w:val="center"/>
        <w:rPr>
          <w:color w:val="FFFFFF" w:themeColor="background1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Их воспитывать должны</w:t>
      </w:r>
    </w:p>
    <w:p w:rsidR="00041A0B" w:rsidRDefault="00736167" w:rsidP="00736167">
      <w:pPr>
        <w:spacing w:after="0"/>
        <w:jc w:val="center"/>
        <w:rPr>
          <w:color w:val="40404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Как надежду для страны.</w:t>
      </w:r>
    </w:p>
    <w:p w:rsidR="00041A0B" w:rsidRDefault="00736167" w:rsidP="00736167">
      <w:pPr>
        <w:spacing w:after="0"/>
        <w:rPr>
          <w:color w:val="40404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Есть дошкольное хозяйство,</w:t>
      </w:r>
    </w:p>
    <w:p w:rsidR="00041A0B" w:rsidRDefault="00736167" w:rsidP="00736167">
      <w:pPr>
        <w:spacing w:after="0"/>
        <w:jc w:val="center"/>
        <w:rPr>
          <w:color w:val="40404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Детский сад - ребячье счастье.</w:t>
      </w:r>
    </w:p>
    <w:p w:rsidR="00041A0B" w:rsidRDefault="00736167" w:rsidP="00736167">
      <w:pPr>
        <w:spacing w:after="0"/>
        <w:jc w:val="center"/>
        <w:rPr>
          <w:color w:val="40404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Здесь проходит ребятня</w:t>
      </w:r>
    </w:p>
    <w:p w:rsidR="00041A0B" w:rsidRDefault="00736167" w:rsidP="00736167">
      <w:pPr>
        <w:spacing w:after="0"/>
        <w:jc w:val="center"/>
        <w:rPr>
          <w:color w:val="404040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 xml:space="preserve">                                     </w:t>
      </w:r>
      <w:r w:rsidR="00041A0B"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Все уроки бытия</w:t>
      </w:r>
      <w:r>
        <w:rPr>
          <w:rStyle w:val="a4"/>
          <w:rFonts w:ascii="Arial" w:hAnsi="Arial" w:cs="Arial"/>
          <w:b/>
          <w:bCs/>
          <w:color w:val="FF0000"/>
          <w:sz w:val="27"/>
          <w:szCs w:val="27"/>
        </w:rPr>
        <w:t>.</w:t>
      </w:r>
    </w:p>
    <w:p w:rsidR="00BD4C86" w:rsidRPr="00194252" w:rsidRDefault="00BD4C86" w:rsidP="0019425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553CE" w:rsidRPr="00194252" w:rsidRDefault="00BD4C86" w:rsidP="00194252">
      <w:pPr>
        <w:tabs>
          <w:tab w:val="left" w:pos="107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ab/>
        <w:t>Резкая с</w:t>
      </w:r>
      <w:r w:rsidR="003449F8" w:rsidRPr="00194252">
        <w:rPr>
          <w:rFonts w:ascii="Times New Roman" w:hAnsi="Times New Roman" w:cs="Times New Roman"/>
          <w:sz w:val="28"/>
          <w:szCs w:val="28"/>
        </w:rPr>
        <w:t>мен</w:t>
      </w:r>
      <w:r w:rsidRPr="00194252">
        <w:rPr>
          <w:rFonts w:ascii="Times New Roman" w:hAnsi="Times New Roman" w:cs="Times New Roman"/>
          <w:sz w:val="28"/>
          <w:szCs w:val="28"/>
        </w:rPr>
        <w:t>а условий нередко сопровождается тяжелыми переживаниями, снижением активности (речевой, игровой), сказывается на здоровье, и адаптация, привыкание к новым социальным условиям про</w:t>
      </w:r>
      <w:r w:rsidR="00F553CE" w:rsidRPr="00194252">
        <w:rPr>
          <w:rFonts w:ascii="Times New Roman" w:hAnsi="Times New Roman" w:cs="Times New Roman"/>
          <w:sz w:val="28"/>
          <w:szCs w:val="28"/>
        </w:rPr>
        <w:t>текает подчас очень болезненно.</w:t>
      </w:r>
    </w:p>
    <w:p w:rsidR="00BD4C86" w:rsidRPr="00194252" w:rsidRDefault="00BD4C86" w:rsidP="00194252">
      <w:pPr>
        <w:tabs>
          <w:tab w:val="left" w:pos="107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>Для ребенка, не посещавшего детское учреждение, непривычно все: отсутствие близкого человека, незнакомые взрослые, большое количество детей, новый распорядок дня. Обращение взрослых с детьми так же отличается от того, к которому они привыкли дома.</w:t>
      </w:r>
    </w:p>
    <w:p w:rsidR="00BD4C86" w:rsidRPr="00194252" w:rsidRDefault="00BD4C86" w:rsidP="00194252">
      <w:pPr>
        <w:tabs>
          <w:tab w:val="left" w:pos="107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>На внезапное изменение окружающей среды нервная система ребенка реагирует чутко и быстро. В первые дни, когда малыш только попал в коллектив, у него уменьшается или даже совсем пропадает аппетит. Часто ребенок начинает хуже есть дома, у него ухудшается настроение, он делается замкнутым, не хочет играть, у него ухудшается активность, ребенок без причин плачет, не хочет выходить из дома, не хочет отпускать мать. Проявляются признаки негативизма - ребенок отказывается раздеваться или, наоборот, одеваться, становится нервным, раздражительным, с трудом засыпает. Есть дети, у которых по вечерам поднимается температура, иногда появляется сыпь, нарушается деятельность кишечника. Ребенок отказывается садиться на горшок. Утрачивается сопротивляемость организма к болезням. Нередко, побыв неделю-другую в коллективе, ребенок заболевает.</w:t>
      </w:r>
    </w:p>
    <w:p w:rsidR="008E7AEA" w:rsidRPr="00194252" w:rsidRDefault="00BD4C86" w:rsidP="00194252">
      <w:pPr>
        <w:tabs>
          <w:tab w:val="left" w:pos="107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>Адаптация к новым условия</w:t>
      </w:r>
      <w:r w:rsidR="00F553CE" w:rsidRPr="00194252">
        <w:rPr>
          <w:rFonts w:ascii="Times New Roman" w:hAnsi="Times New Roman" w:cs="Times New Roman"/>
          <w:sz w:val="28"/>
          <w:szCs w:val="28"/>
        </w:rPr>
        <w:t>м длит</w:t>
      </w:r>
      <w:r w:rsidRPr="00194252">
        <w:rPr>
          <w:rFonts w:ascii="Times New Roman" w:hAnsi="Times New Roman" w:cs="Times New Roman"/>
          <w:sz w:val="28"/>
          <w:szCs w:val="28"/>
        </w:rPr>
        <w:t>ся по-разному: от недели до нескольких месяцев. Длительность этого периода зависит от воспитания в семье, от психического и физического развития ребенка, возраста и многих других индивидуальных особенностей. Поэтому одни дети адаптационный период переносят тяжелее, другие - легче.</w:t>
      </w:r>
    </w:p>
    <w:p w:rsidR="00A25FBD" w:rsidRPr="00194252" w:rsidRDefault="008E7AEA" w:rsidP="00194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 xml:space="preserve">Диапазон возможностей реагирования маленьких детей в новых условиях достаточно широк. </w:t>
      </w:r>
      <w:bookmarkStart w:id="0" w:name="_GoBack"/>
      <w:bookmarkEnd w:id="0"/>
      <w:r w:rsidRPr="00194252">
        <w:rPr>
          <w:rFonts w:ascii="Times New Roman" w:hAnsi="Times New Roman" w:cs="Times New Roman"/>
          <w:sz w:val="28"/>
          <w:szCs w:val="28"/>
        </w:rPr>
        <w:t xml:space="preserve">Выделяется 3 основные группы адаптивного </w:t>
      </w:r>
      <w:r w:rsidRPr="00194252">
        <w:rPr>
          <w:rFonts w:ascii="Times New Roman" w:hAnsi="Times New Roman" w:cs="Times New Roman"/>
          <w:sz w:val="28"/>
          <w:szCs w:val="28"/>
        </w:rPr>
        <w:lastRenderedPageBreak/>
        <w:t>поведения</w:t>
      </w:r>
      <w:r w:rsidR="00A25FBD" w:rsidRPr="00194252">
        <w:rPr>
          <w:rFonts w:ascii="Times New Roman" w:hAnsi="Times New Roman" w:cs="Times New Roman"/>
          <w:sz w:val="28"/>
          <w:szCs w:val="28"/>
        </w:rPr>
        <w:t>,</w:t>
      </w:r>
      <w:r w:rsidRPr="00194252">
        <w:rPr>
          <w:rFonts w:ascii="Times New Roman" w:hAnsi="Times New Roman" w:cs="Times New Roman"/>
          <w:sz w:val="28"/>
          <w:szCs w:val="28"/>
        </w:rPr>
        <w:t xml:space="preserve"> для которых характерны определенные поведенческие и эмоциональные реакции</w:t>
      </w:r>
      <w:r w:rsidR="00A25FBD" w:rsidRPr="00194252">
        <w:rPr>
          <w:rFonts w:ascii="Times New Roman" w:hAnsi="Times New Roman" w:cs="Times New Roman"/>
          <w:sz w:val="28"/>
          <w:szCs w:val="28"/>
        </w:rPr>
        <w:t>:</w:t>
      </w:r>
    </w:p>
    <w:p w:rsidR="00D766C6" w:rsidRPr="00194252" w:rsidRDefault="00A25FBD" w:rsidP="00194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>-</w:t>
      </w:r>
      <w:r w:rsidR="008E7AEA" w:rsidRPr="00194252">
        <w:rPr>
          <w:rFonts w:ascii="Times New Roman" w:hAnsi="Times New Roman" w:cs="Times New Roman"/>
          <w:sz w:val="28"/>
          <w:szCs w:val="28"/>
        </w:rPr>
        <w:t xml:space="preserve"> Первая группа — группа легкой, или благоприятной, адаптации. Период легкой адаптации длится около 7 дней. У дет</w:t>
      </w:r>
      <w:r w:rsidRPr="00194252">
        <w:rPr>
          <w:rFonts w:ascii="Times New Roman" w:hAnsi="Times New Roman" w:cs="Times New Roman"/>
          <w:sz w:val="28"/>
          <w:szCs w:val="28"/>
        </w:rPr>
        <w:t>ей в это время могут наблюдать</w:t>
      </w:r>
      <w:r w:rsidR="008E7AEA" w:rsidRPr="00194252">
        <w:rPr>
          <w:rFonts w:ascii="Times New Roman" w:hAnsi="Times New Roman" w:cs="Times New Roman"/>
          <w:sz w:val="28"/>
          <w:szCs w:val="28"/>
        </w:rPr>
        <w:t>ся незначительные психосоматические расстройства, которые быстро проходят. В первые дни при выполнении режимных моментов дети обычно капризны, но в группе достаточно активны, несмотря на некоторую растерянность. Для детей группы легкой адаптации характерны положительные эмоциональные реакции на сверстника: они радуются при появлении о</w:t>
      </w:r>
      <w:r w:rsidRPr="00194252">
        <w:rPr>
          <w:rFonts w:ascii="Times New Roman" w:hAnsi="Times New Roman" w:cs="Times New Roman"/>
          <w:sz w:val="28"/>
          <w:szCs w:val="28"/>
        </w:rPr>
        <w:t>пределенного ребенка, могут до</w:t>
      </w:r>
      <w:r w:rsidR="008E7AEA" w:rsidRPr="00194252">
        <w:rPr>
          <w:rFonts w:ascii="Times New Roman" w:hAnsi="Times New Roman" w:cs="Times New Roman"/>
          <w:sz w:val="28"/>
          <w:szCs w:val="28"/>
        </w:rPr>
        <w:t>трагиваться до сверстника, стремятся рассмотрет</w:t>
      </w:r>
      <w:r w:rsidRPr="00194252">
        <w:rPr>
          <w:rFonts w:ascii="Times New Roman" w:hAnsi="Times New Roman" w:cs="Times New Roman"/>
          <w:sz w:val="28"/>
          <w:szCs w:val="28"/>
        </w:rPr>
        <w:t>ь его, огорчаются, когда за ре</w:t>
      </w:r>
      <w:r w:rsidR="008E7AEA" w:rsidRPr="00194252">
        <w:rPr>
          <w:rFonts w:ascii="Times New Roman" w:hAnsi="Times New Roman" w:cs="Times New Roman"/>
          <w:sz w:val="28"/>
          <w:szCs w:val="28"/>
        </w:rPr>
        <w:t>бенком приходят родители или когда их друзей не приводят в группу. У таких детей достаточно быстро налаживае</w:t>
      </w:r>
      <w:r w:rsidRPr="00194252">
        <w:rPr>
          <w:rFonts w:ascii="Times New Roman" w:hAnsi="Times New Roman" w:cs="Times New Roman"/>
          <w:sz w:val="28"/>
          <w:szCs w:val="28"/>
        </w:rPr>
        <w:t>тся контакт с воспитателем. Ма</w:t>
      </w:r>
      <w:r w:rsidR="008E7AEA" w:rsidRPr="00194252">
        <w:rPr>
          <w:rFonts w:ascii="Times New Roman" w:hAnsi="Times New Roman" w:cs="Times New Roman"/>
          <w:sz w:val="28"/>
          <w:szCs w:val="28"/>
        </w:rPr>
        <w:t xml:space="preserve">лыши с удовольствием выполняют его просьбы, не стесняясь, обращаются за помощью и адекватно реагируют на поручения педагога; активно стараются вовлечь взрослых в свою деятельность. </w:t>
      </w:r>
    </w:p>
    <w:p w:rsidR="00D766C6" w:rsidRPr="00194252" w:rsidRDefault="00D766C6" w:rsidP="00194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>-</w:t>
      </w:r>
      <w:r w:rsidR="008E7AEA" w:rsidRPr="00194252">
        <w:rPr>
          <w:rFonts w:ascii="Times New Roman" w:hAnsi="Times New Roman" w:cs="Times New Roman"/>
          <w:sz w:val="28"/>
          <w:szCs w:val="28"/>
        </w:rPr>
        <w:t>Вторая группа — адаптация средней тяжести</w:t>
      </w:r>
      <w:r w:rsidR="00A25FBD" w:rsidRPr="00194252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="00A25FBD" w:rsidRPr="00194252">
        <w:rPr>
          <w:rFonts w:ascii="Times New Roman" w:hAnsi="Times New Roman" w:cs="Times New Roman"/>
          <w:sz w:val="28"/>
          <w:szCs w:val="28"/>
        </w:rPr>
        <w:t>среднеблагоприятная</w:t>
      </w:r>
      <w:proofErr w:type="spellEnd"/>
      <w:r w:rsidR="00A25FBD" w:rsidRPr="00194252">
        <w:rPr>
          <w:rFonts w:ascii="Times New Roman" w:hAnsi="Times New Roman" w:cs="Times New Roman"/>
          <w:sz w:val="28"/>
          <w:szCs w:val="28"/>
        </w:rPr>
        <w:t xml:space="preserve"> адап</w:t>
      </w:r>
      <w:r w:rsidR="008E7AEA" w:rsidRPr="00194252">
        <w:rPr>
          <w:rFonts w:ascii="Times New Roman" w:hAnsi="Times New Roman" w:cs="Times New Roman"/>
          <w:sz w:val="28"/>
          <w:szCs w:val="28"/>
        </w:rPr>
        <w:t xml:space="preserve">тация. Негативные изменения в поведении ребенка </w:t>
      </w:r>
      <w:proofErr w:type="gramStart"/>
      <w:r w:rsidR="008E7AEA" w:rsidRPr="001942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E7AEA" w:rsidRPr="00194252">
        <w:rPr>
          <w:rFonts w:ascii="Times New Roman" w:hAnsi="Times New Roman" w:cs="Times New Roman"/>
          <w:sz w:val="28"/>
          <w:szCs w:val="28"/>
        </w:rPr>
        <w:t xml:space="preserve"> в общем его состоянии выражены ярче, и привыкание к новым социальным условиям длится дольше — от 2 недель до 1 месяца. Малыш уже не может так быстро справиться со стрессом, вызванным переменами в его жизни, как дети</w:t>
      </w:r>
      <w:r w:rsidRPr="00194252">
        <w:rPr>
          <w:rFonts w:ascii="Times New Roman" w:hAnsi="Times New Roman" w:cs="Times New Roman"/>
          <w:sz w:val="28"/>
          <w:szCs w:val="28"/>
        </w:rPr>
        <w:t xml:space="preserve"> первой группы. Более напряжен</w:t>
      </w:r>
      <w:r w:rsidR="008E7AEA" w:rsidRPr="00194252">
        <w:rPr>
          <w:rFonts w:ascii="Times New Roman" w:hAnsi="Times New Roman" w:cs="Times New Roman"/>
          <w:sz w:val="28"/>
          <w:szCs w:val="28"/>
        </w:rPr>
        <w:t>ными и фиксированными являются его реакци</w:t>
      </w:r>
      <w:r w:rsidRPr="00194252">
        <w:rPr>
          <w:rFonts w:ascii="Times New Roman" w:hAnsi="Times New Roman" w:cs="Times New Roman"/>
          <w:sz w:val="28"/>
          <w:szCs w:val="28"/>
        </w:rPr>
        <w:t>и в ситуации расставания с близ</w:t>
      </w:r>
      <w:r w:rsidR="008E7AEA" w:rsidRPr="00194252">
        <w:rPr>
          <w:rFonts w:ascii="Times New Roman" w:hAnsi="Times New Roman" w:cs="Times New Roman"/>
          <w:sz w:val="28"/>
          <w:szCs w:val="28"/>
        </w:rPr>
        <w:t>ким человеком (малыш цепляется за маму и горько плачет). В группе ребенок продолжает плакать, постоянно зовет маму, просится домой, ходит за педагогом, беспокоится и постоянно спрашивает, когда за ним придут. В течение дня такой малыш пассивен и малоподвижен. У детей с адаптацией средней тяжести могут наблюдаться соматические реакции (рвота, аллергии, жалобы на головную больили боль в животе и др.), которые исчезают только через 2–3 недели от начала их появления. Постепенно дети начинают привыкать к окружающей обстановке, обращать внимание на новые игрушки. Они включаются на непродолжительное время в групповые игры, организованные взрослым, хотя и быстро теряют к ним интерес. Общение с другими детьми в этот период неустойчивое. В совместной игре дети часто используют только одно игровое</w:t>
      </w:r>
      <w:r w:rsidRPr="00194252">
        <w:rPr>
          <w:rFonts w:ascii="Times New Roman" w:hAnsi="Times New Roman" w:cs="Times New Roman"/>
          <w:sz w:val="28"/>
          <w:szCs w:val="28"/>
        </w:rPr>
        <w:t xml:space="preserve"> действие, и такая игра не про</w:t>
      </w:r>
      <w:r w:rsidR="008E7AEA" w:rsidRPr="00194252">
        <w:rPr>
          <w:rFonts w:ascii="Times New Roman" w:hAnsi="Times New Roman" w:cs="Times New Roman"/>
          <w:sz w:val="28"/>
          <w:szCs w:val="28"/>
        </w:rPr>
        <w:t>должительна. Малыши часто обращаются к воспитателю за помощью, отвечают на предложение поиграть, но не стараются вовлечь его в свои занятия.</w:t>
      </w:r>
    </w:p>
    <w:p w:rsidR="008E7AEA" w:rsidRPr="00194252" w:rsidRDefault="00D766C6" w:rsidP="00194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>-</w:t>
      </w:r>
      <w:r w:rsidR="008E7AEA" w:rsidRPr="00194252">
        <w:rPr>
          <w:rFonts w:ascii="Times New Roman" w:hAnsi="Times New Roman" w:cs="Times New Roman"/>
          <w:sz w:val="28"/>
          <w:szCs w:val="28"/>
        </w:rPr>
        <w:t xml:space="preserve"> Третья группа — группа тяжелой адапта</w:t>
      </w:r>
      <w:r w:rsidRPr="00194252">
        <w:rPr>
          <w:rFonts w:ascii="Times New Roman" w:hAnsi="Times New Roman" w:cs="Times New Roman"/>
          <w:sz w:val="28"/>
          <w:szCs w:val="28"/>
        </w:rPr>
        <w:t>ции или неблагоприятная. При тя</w:t>
      </w:r>
      <w:r w:rsidR="008E7AEA" w:rsidRPr="00194252">
        <w:rPr>
          <w:rFonts w:ascii="Times New Roman" w:hAnsi="Times New Roman" w:cs="Times New Roman"/>
          <w:sz w:val="28"/>
          <w:szCs w:val="28"/>
        </w:rPr>
        <w:t xml:space="preserve">желой адаптации наблюдаются поведенческие нарушения, которые </w:t>
      </w:r>
      <w:r w:rsidR="008E7AEA" w:rsidRPr="00194252">
        <w:rPr>
          <w:rFonts w:ascii="Times New Roman" w:hAnsi="Times New Roman" w:cs="Times New Roman"/>
          <w:sz w:val="28"/>
          <w:szCs w:val="28"/>
        </w:rPr>
        <w:lastRenderedPageBreak/>
        <w:t>выражаются</w:t>
      </w:r>
      <w:r w:rsidRPr="00194252">
        <w:rPr>
          <w:rFonts w:ascii="Times New Roman" w:hAnsi="Times New Roman" w:cs="Times New Roman"/>
          <w:sz w:val="28"/>
          <w:szCs w:val="28"/>
        </w:rPr>
        <w:t>,</w:t>
      </w:r>
      <w:r w:rsidR="008E7AEA" w:rsidRPr="00194252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Pr="00194252">
        <w:rPr>
          <w:rFonts w:ascii="Times New Roman" w:hAnsi="Times New Roman" w:cs="Times New Roman"/>
          <w:sz w:val="28"/>
          <w:szCs w:val="28"/>
        </w:rPr>
        <w:t>,</w:t>
      </w:r>
      <w:r w:rsidR="008E7AEA" w:rsidRPr="00194252">
        <w:rPr>
          <w:rFonts w:ascii="Times New Roman" w:hAnsi="Times New Roman" w:cs="Times New Roman"/>
          <w:sz w:val="28"/>
          <w:szCs w:val="28"/>
        </w:rPr>
        <w:t xml:space="preserve"> в полярности проявлений: ребенок или под</w:t>
      </w:r>
      <w:r w:rsidRPr="00194252">
        <w:rPr>
          <w:rFonts w:ascii="Times New Roman" w:hAnsi="Times New Roman" w:cs="Times New Roman"/>
          <w:sz w:val="28"/>
          <w:szCs w:val="28"/>
        </w:rPr>
        <w:t>авлен, или сильно воз</w:t>
      </w:r>
      <w:r w:rsidR="008E7AEA" w:rsidRPr="00194252">
        <w:rPr>
          <w:rFonts w:ascii="Times New Roman" w:hAnsi="Times New Roman" w:cs="Times New Roman"/>
          <w:sz w:val="28"/>
          <w:szCs w:val="28"/>
        </w:rPr>
        <w:t>бужден. В режимных моментах возникают сложности: у детей резко меняется пищевое поведение (снижается аппетит, возмо</w:t>
      </w:r>
      <w:r w:rsidRPr="00194252">
        <w:rPr>
          <w:rFonts w:ascii="Times New Roman" w:hAnsi="Times New Roman" w:cs="Times New Roman"/>
          <w:sz w:val="28"/>
          <w:szCs w:val="28"/>
        </w:rPr>
        <w:t>жен полный отказ от еды), малы</w:t>
      </w:r>
      <w:r w:rsidR="008E7AEA" w:rsidRPr="00194252">
        <w:rPr>
          <w:rFonts w:ascii="Times New Roman" w:hAnsi="Times New Roman" w:cs="Times New Roman"/>
          <w:sz w:val="28"/>
          <w:szCs w:val="28"/>
        </w:rPr>
        <w:t>ши плохо засыпают, капризничают. Дети постоянно зовут маму, спрашивают, когда она придет, требуют у воспитателей ее позва</w:t>
      </w:r>
      <w:r w:rsidRPr="00194252">
        <w:rPr>
          <w:rFonts w:ascii="Times New Roman" w:hAnsi="Times New Roman" w:cs="Times New Roman"/>
          <w:sz w:val="28"/>
          <w:szCs w:val="28"/>
        </w:rPr>
        <w:t>ть. Разлука и встреча с близки</w:t>
      </w:r>
      <w:r w:rsidR="008E7AEA" w:rsidRPr="00194252">
        <w:rPr>
          <w:rFonts w:ascii="Times New Roman" w:hAnsi="Times New Roman" w:cs="Times New Roman"/>
          <w:sz w:val="28"/>
          <w:szCs w:val="28"/>
        </w:rPr>
        <w:t>ми проходят очень бурно и сопровождаются слезами и цеплянием. По отношению к сверстникам эти дети па</w:t>
      </w:r>
      <w:r w:rsidRPr="00194252">
        <w:rPr>
          <w:rFonts w:ascii="Times New Roman" w:hAnsi="Times New Roman" w:cs="Times New Roman"/>
          <w:sz w:val="28"/>
          <w:szCs w:val="28"/>
        </w:rPr>
        <w:t>ссивны: они не проявляют иници</w:t>
      </w:r>
      <w:r w:rsidR="008E7AEA" w:rsidRPr="00194252">
        <w:rPr>
          <w:rFonts w:ascii="Times New Roman" w:hAnsi="Times New Roman" w:cs="Times New Roman"/>
          <w:sz w:val="28"/>
          <w:szCs w:val="28"/>
        </w:rPr>
        <w:t>ативы во взаимодействии, у них редко наблюдаются подражательные действия. Улучшение состояния ребенка при тяжелом варианте адаптации проходит очень медленно — в течение 2–3 месяцев.</w:t>
      </w: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6167" w:rsidRDefault="00736167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167" w:rsidRDefault="00736167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167" w:rsidRDefault="00736167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167" w:rsidRDefault="00736167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6C6" w:rsidRDefault="008E7AEA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252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для родителей детей раннего возраста</w:t>
      </w:r>
      <w:r w:rsidR="00194252">
        <w:rPr>
          <w:rFonts w:ascii="Times New Roman" w:hAnsi="Times New Roman" w:cs="Times New Roman"/>
          <w:b/>
          <w:sz w:val="28"/>
          <w:szCs w:val="28"/>
        </w:rPr>
        <w:t>.</w:t>
      </w:r>
    </w:p>
    <w:p w:rsidR="00194252" w:rsidRPr="00194252" w:rsidRDefault="00194252" w:rsidP="00194252">
      <w:pPr>
        <w:tabs>
          <w:tab w:val="left" w:pos="318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DAF" w:rsidRPr="00194252" w:rsidRDefault="008E7AEA" w:rsidP="00194252">
      <w:pPr>
        <w:tabs>
          <w:tab w:val="left" w:pos="318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 xml:space="preserve"> В первые три года жизни ребенка выде</w:t>
      </w:r>
      <w:r w:rsidR="00D766C6" w:rsidRPr="00194252">
        <w:rPr>
          <w:rFonts w:ascii="Times New Roman" w:hAnsi="Times New Roman" w:cs="Times New Roman"/>
          <w:sz w:val="28"/>
          <w:szCs w:val="28"/>
        </w:rPr>
        <w:t>ляется несколько кризисных (наи</w:t>
      </w:r>
      <w:r w:rsidRPr="00194252">
        <w:rPr>
          <w:rFonts w:ascii="Times New Roman" w:hAnsi="Times New Roman" w:cs="Times New Roman"/>
          <w:sz w:val="28"/>
          <w:szCs w:val="28"/>
        </w:rPr>
        <w:t xml:space="preserve">более сложных) периодов в его развитии — это </w:t>
      </w:r>
      <w:r w:rsidR="00D766C6" w:rsidRPr="00194252">
        <w:rPr>
          <w:rFonts w:ascii="Times New Roman" w:hAnsi="Times New Roman" w:cs="Times New Roman"/>
          <w:sz w:val="28"/>
          <w:szCs w:val="28"/>
        </w:rPr>
        <w:t>период в районе годовалого воз</w:t>
      </w:r>
      <w:r w:rsidRPr="00194252">
        <w:rPr>
          <w:rFonts w:ascii="Times New Roman" w:hAnsi="Times New Roman" w:cs="Times New Roman"/>
          <w:sz w:val="28"/>
          <w:szCs w:val="28"/>
        </w:rPr>
        <w:t>раста, начало третьего года жизни и начало четвертого года жизни, называемый обычно «кризис трех лет». И чаще всего решение отдать малыша в дошкольное учреждение принимается родителями без учета этих моментов. Большинство мам и пап знают про кризис трех лет, изменен</w:t>
      </w:r>
      <w:r w:rsidR="00D766C6" w:rsidRPr="00194252">
        <w:rPr>
          <w:rFonts w:ascii="Times New Roman" w:hAnsi="Times New Roman" w:cs="Times New Roman"/>
          <w:sz w:val="28"/>
          <w:szCs w:val="28"/>
        </w:rPr>
        <w:t>ия в поведении малыша, его бур</w:t>
      </w:r>
      <w:r w:rsidRPr="00194252">
        <w:rPr>
          <w:rFonts w:ascii="Times New Roman" w:hAnsi="Times New Roman" w:cs="Times New Roman"/>
          <w:sz w:val="28"/>
          <w:szCs w:val="28"/>
        </w:rPr>
        <w:t>ные эмоциональные реакции (проявления негативизма, обидчивости и т. д.) чаще не вызывают тревогу у родителей. Про кризис двух лет родителям известно меньше, но адаптация в этот период протекает о</w:t>
      </w:r>
      <w:r w:rsidR="00D766C6" w:rsidRPr="00194252">
        <w:rPr>
          <w:rFonts w:ascii="Times New Roman" w:hAnsi="Times New Roman" w:cs="Times New Roman"/>
          <w:sz w:val="28"/>
          <w:szCs w:val="28"/>
        </w:rPr>
        <w:t>собенно сложно, так как для ре</w:t>
      </w:r>
      <w:r w:rsidRPr="00194252">
        <w:rPr>
          <w:rFonts w:ascii="Times New Roman" w:hAnsi="Times New Roman" w:cs="Times New Roman"/>
          <w:sz w:val="28"/>
          <w:szCs w:val="28"/>
        </w:rPr>
        <w:t>бенка важными становятся уже сформировавшиеся домашние устои, привычки; стабильные условия окружения и устойчи</w:t>
      </w:r>
      <w:r w:rsidR="00D766C6" w:rsidRPr="00194252">
        <w:rPr>
          <w:rFonts w:ascii="Times New Roman" w:hAnsi="Times New Roman" w:cs="Times New Roman"/>
          <w:sz w:val="28"/>
          <w:szCs w:val="28"/>
        </w:rPr>
        <w:t>вые формы поведения в них приоб</w:t>
      </w:r>
      <w:r w:rsidRPr="00194252">
        <w:rPr>
          <w:rFonts w:ascii="Times New Roman" w:hAnsi="Times New Roman" w:cs="Times New Roman"/>
          <w:sz w:val="28"/>
          <w:szCs w:val="28"/>
        </w:rPr>
        <w:t>ретают для него большую значимость. К этому возраст</w:t>
      </w:r>
      <w:r w:rsidR="00D766C6" w:rsidRPr="00194252">
        <w:rPr>
          <w:rFonts w:ascii="Times New Roman" w:hAnsi="Times New Roman" w:cs="Times New Roman"/>
          <w:sz w:val="28"/>
          <w:szCs w:val="28"/>
        </w:rPr>
        <w:t>у завершается формиро</w:t>
      </w:r>
      <w:r w:rsidRPr="00194252">
        <w:rPr>
          <w:rFonts w:ascii="Times New Roman" w:hAnsi="Times New Roman" w:cs="Times New Roman"/>
          <w:sz w:val="28"/>
          <w:szCs w:val="28"/>
        </w:rPr>
        <w:t xml:space="preserve">вание чувства привязанности </w:t>
      </w:r>
      <w:proofErr w:type="gramStart"/>
      <w:r w:rsidRPr="001942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94252">
        <w:rPr>
          <w:rFonts w:ascii="Times New Roman" w:hAnsi="Times New Roman" w:cs="Times New Roman"/>
          <w:sz w:val="28"/>
          <w:szCs w:val="28"/>
        </w:rPr>
        <w:t xml:space="preserve"> близким, и малыш воспринимает даже кратковременную</w:t>
      </w:r>
      <w:r w:rsidR="00D766C6" w:rsidRPr="00194252">
        <w:rPr>
          <w:rFonts w:ascii="Times New Roman" w:hAnsi="Times New Roman" w:cs="Times New Roman"/>
          <w:sz w:val="28"/>
          <w:szCs w:val="28"/>
        </w:rPr>
        <w:t xml:space="preserve"> разлуку с мамой как катастрофу</w:t>
      </w:r>
      <w:r w:rsidRPr="00194252">
        <w:rPr>
          <w:rFonts w:ascii="Times New Roman" w:hAnsi="Times New Roman" w:cs="Times New Roman"/>
          <w:sz w:val="28"/>
          <w:szCs w:val="28"/>
        </w:rPr>
        <w:t>. Во время прохождения кризисов дети становятся упрямыми, капризными, р</w:t>
      </w:r>
      <w:r w:rsidR="00D766C6" w:rsidRPr="00194252">
        <w:rPr>
          <w:rFonts w:ascii="Times New Roman" w:hAnsi="Times New Roman" w:cs="Times New Roman"/>
          <w:sz w:val="28"/>
          <w:szCs w:val="28"/>
        </w:rPr>
        <w:t>аздражительными, и конечно жела</w:t>
      </w:r>
      <w:r w:rsidRPr="00194252">
        <w:rPr>
          <w:rFonts w:ascii="Times New Roman" w:hAnsi="Times New Roman" w:cs="Times New Roman"/>
          <w:sz w:val="28"/>
          <w:szCs w:val="28"/>
        </w:rPr>
        <w:t xml:space="preserve">тельно, чтобы адаптация не совпадала с такими острыми периодами в развитии малыша. </w:t>
      </w:r>
      <w:proofErr w:type="gramStart"/>
      <w:r w:rsidRPr="00194252">
        <w:rPr>
          <w:rFonts w:ascii="Times New Roman" w:hAnsi="Times New Roman" w:cs="Times New Roman"/>
          <w:sz w:val="28"/>
          <w:szCs w:val="28"/>
        </w:rPr>
        <w:t>Родителям нужно расширять социальный</w:t>
      </w:r>
      <w:r w:rsidR="00D766C6" w:rsidRPr="00194252">
        <w:rPr>
          <w:rFonts w:ascii="Times New Roman" w:hAnsi="Times New Roman" w:cs="Times New Roman"/>
          <w:sz w:val="28"/>
          <w:szCs w:val="28"/>
        </w:rPr>
        <w:t xml:space="preserve"> опыт малыша задолго до его по</w:t>
      </w:r>
      <w:r w:rsidRPr="00194252">
        <w:rPr>
          <w:rFonts w:ascii="Times New Roman" w:hAnsi="Times New Roman" w:cs="Times New Roman"/>
          <w:sz w:val="28"/>
          <w:szCs w:val="28"/>
        </w:rPr>
        <w:t>ступления в детский сад и создавать условия, когда ребенку придется</w:t>
      </w:r>
      <w:r w:rsidR="000A38D5" w:rsidRPr="00194252">
        <w:rPr>
          <w:rFonts w:ascii="Times New Roman" w:hAnsi="Times New Roman" w:cs="Times New Roman"/>
          <w:sz w:val="28"/>
          <w:szCs w:val="28"/>
        </w:rPr>
        <w:t xml:space="preserve"> изменять свои формы поведения - </w:t>
      </w:r>
      <w:r w:rsidRPr="00194252">
        <w:rPr>
          <w:rFonts w:ascii="Times New Roman" w:hAnsi="Times New Roman" w:cs="Times New Roman"/>
          <w:sz w:val="28"/>
          <w:szCs w:val="28"/>
        </w:rPr>
        <w:t>например, устраивать походы в гости, поездки на дачу, посещение дней рождения и др. Одним из самых острых и эмоциональных моментов в период привыкания малыша к детскому саду для самого ребенка и его родителей является ситуация</w:t>
      </w:r>
      <w:r w:rsidR="000A38D5" w:rsidRPr="00194252">
        <w:rPr>
          <w:rFonts w:ascii="Times New Roman" w:hAnsi="Times New Roman" w:cs="Times New Roman"/>
          <w:sz w:val="28"/>
          <w:szCs w:val="28"/>
        </w:rPr>
        <w:t xml:space="preserve"> расставания со</w:t>
      </w:r>
      <w:proofErr w:type="gramEnd"/>
      <w:r w:rsidR="000A38D5" w:rsidRPr="00194252">
        <w:rPr>
          <w:rFonts w:ascii="Times New Roman" w:hAnsi="Times New Roman" w:cs="Times New Roman"/>
          <w:sz w:val="28"/>
          <w:szCs w:val="28"/>
        </w:rPr>
        <w:t xml:space="preserve"> своими близкими</w:t>
      </w:r>
      <w:r w:rsidRPr="00194252">
        <w:rPr>
          <w:rFonts w:ascii="Times New Roman" w:hAnsi="Times New Roman" w:cs="Times New Roman"/>
          <w:sz w:val="28"/>
          <w:szCs w:val="28"/>
        </w:rPr>
        <w:t xml:space="preserve">. Для того </w:t>
      </w:r>
      <w:r w:rsidR="000A38D5" w:rsidRPr="00194252">
        <w:rPr>
          <w:rFonts w:ascii="Times New Roman" w:hAnsi="Times New Roman" w:cs="Times New Roman"/>
          <w:sz w:val="28"/>
          <w:szCs w:val="28"/>
        </w:rPr>
        <w:t>чтобы ребенок мог спокойно рас</w:t>
      </w:r>
      <w:r w:rsidRPr="00194252">
        <w:rPr>
          <w:rFonts w:ascii="Times New Roman" w:hAnsi="Times New Roman" w:cs="Times New Roman"/>
          <w:sz w:val="28"/>
          <w:szCs w:val="28"/>
        </w:rPr>
        <w:t>ставаться с мамой, а затем терпеливо ждать ее возвращения, в социальный опыт малыша постепенно должны вводиться трениро</w:t>
      </w:r>
      <w:r w:rsidR="000A38D5" w:rsidRPr="00194252">
        <w:rPr>
          <w:rFonts w:ascii="Times New Roman" w:hAnsi="Times New Roman" w:cs="Times New Roman"/>
          <w:sz w:val="28"/>
          <w:szCs w:val="28"/>
        </w:rPr>
        <w:t>вочные ситуации, когда надо от</w:t>
      </w:r>
      <w:r w:rsidRPr="00194252">
        <w:rPr>
          <w:rFonts w:ascii="Times New Roman" w:hAnsi="Times New Roman" w:cs="Times New Roman"/>
          <w:sz w:val="28"/>
          <w:szCs w:val="28"/>
        </w:rPr>
        <w:t>пустить маму, а затем некоторое время подождать ее прихода. Так, малыш может на какое-то время остаться в гостях у хорошо</w:t>
      </w:r>
      <w:r w:rsidR="000A38D5" w:rsidRPr="00194252">
        <w:rPr>
          <w:rFonts w:ascii="Times New Roman" w:hAnsi="Times New Roman" w:cs="Times New Roman"/>
          <w:sz w:val="28"/>
          <w:szCs w:val="28"/>
        </w:rPr>
        <w:t xml:space="preserve"> знакомых родственников (бабуш</w:t>
      </w:r>
      <w:r w:rsidRPr="00194252">
        <w:rPr>
          <w:rFonts w:ascii="Times New Roman" w:hAnsi="Times New Roman" w:cs="Times New Roman"/>
          <w:sz w:val="28"/>
          <w:szCs w:val="28"/>
        </w:rPr>
        <w:t>ки и дедушки) или у друзей. Когда малыш будет у</w:t>
      </w:r>
      <w:r w:rsidR="000A38D5" w:rsidRPr="00194252">
        <w:rPr>
          <w:rFonts w:ascii="Times New Roman" w:hAnsi="Times New Roman" w:cs="Times New Roman"/>
          <w:sz w:val="28"/>
          <w:szCs w:val="28"/>
        </w:rPr>
        <w:t>бежден, что мама всегда возвра</w:t>
      </w:r>
      <w:r w:rsidRPr="00194252">
        <w:rPr>
          <w:rFonts w:ascii="Times New Roman" w:hAnsi="Times New Roman" w:cs="Times New Roman"/>
          <w:sz w:val="28"/>
          <w:szCs w:val="28"/>
        </w:rPr>
        <w:t>щается, он научится сохранять спокойствие в ее отсутствие и ждать все дольше и дольше. В раннем детстве соблюдение режима и формирование бытовых привычек чрезвычайно важны для малыша, и резкая их смена является одним из основных факторов стресса в период прив</w:t>
      </w:r>
      <w:r w:rsidR="000A38D5" w:rsidRPr="00194252">
        <w:rPr>
          <w:rFonts w:ascii="Times New Roman" w:hAnsi="Times New Roman" w:cs="Times New Roman"/>
          <w:sz w:val="28"/>
          <w:szCs w:val="28"/>
        </w:rPr>
        <w:t>ыкания к дошкольному учреждению</w:t>
      </w:r>
      <w:r w:rsidRPr="00194252">
        <w:rPr>
          <w:rFonts w:ascii="Times New Roman" w:hAnsi="Times New Roman" w:cs="Times New Roman"/>
          <w:sz w:val="28"/>
          <w:szCs w:val="28"/>
        </w:rPr>
        <w:t>. Поэтому стоит узнать заранее о режиме в детском саду, который будет посещать малыш, и постепенно вводить требуемый распорядок дня дома. Одна из основных задач родителей — с</w:t>
      </w:r>
      <w:r w:rsidR="000A38D5" w:rsidRPr="00194252">
        <w:rPr>
          <w:rFonts w:ascii="Times New Roman" w:hAnsi="Times New Roman" w:cs="Times New Roman"/>
          <w:sz w:val="28"/>
          <w:szCs w:val="28"/>
        </w:rPr>
        <w:t>формировать положительное отно</w:t>
      </w:r>
      <w:r w:rsidRPr="00194252">
        <w:rPr>
          <w:rFonts w:ascii="Times New Roman" w:hAnsi="Times New Roman" w:cs="Times New Roman"/>
          <w:sz w:val="28"/>
          <w:szCs w:val="28"/>
        </w:rPr>
        <w:t xml:space="preserve">шение у ребенка к </w:t>
      </w:r>
      <w:r w:rsidRPr="00194252">
        <w:rPr>
          <w:rFonts w:ascii="Times New Roman" w:hAnsi="Times New Roman" w:cs="Times New Roman"/>
          <w:sz w:val="28"/>
          <w:szCs w:val="28"/>
        </w:rPr>
        <w:lastRenderedPageBreak/>
        <w:t>детскому саду и будущим вос</w:t>
      </w:r>
      <w:r w:rsidR="000A38D5" w:rsidRPr="00194252">
        <w:rPr>
          <w:rFonts w:ascii="Times New Roman" w:hAnsi="Times New Roman" w:cs="Times New Roman"/>
          <w:sz w:val="28"/>
          <w:szCs w:val="28"/>
        </w:rPr>
        <w:t>питателям. Для этого нужно, на</w:t>
      </w:r>
      <w:r w:rsidRPr="00194252">
        <w:rPr>
          <w:rFonts w:ascii="Times New Roman" w:hAnsi="Times New Roman" w:cs="Times New Roman"/>
          <w:sz w:val="28"/>
          <w:szCs w:val="28"/>
        </w:rPr>
        <w:t>пример, рассказывать про свой собственный опыт пребывания в детском саду, играть в детский сад, рассказывать про праздники в детском саду, про новых друзей и др. Ребенок будет чувствовать себя уверенно</w:t>
      </w:r>
      <w:r w:rsidR="000A38D5" w:rsidRPr="00194252">
        <w:rPr>
          <w:rFonts w:ascii="Times New Roman" w:hAnsi="Times New Roman" w:cs="Times New Roman"/>
          <w:sz w:val="28"/>
          <w:szCs w:val="28"/>
        </w:rPr>
        <w:t xml:space="preserve"> и спокойно в дошкольном учреж</w:t>
      </w:r>
      <w:r w:rsidRPr="00194252">
        <w:rPr>
          <w:rFonts w:ascii="Times New Roman" w:hAnsi="Times New Roman" w:cs="Times New Roman"/>
          <w:sz w:val="28"/>
          <w:szCs w:val="28"/>
        </w:rPr>
        <w:t>дении при условии уверенной и спокойной мамы. Родители тоже должны быть внутренне готовы к тому, что малыш какое-то время будет находиться без них. До поступления в дошкольное учреждение</w:t>
      </w:r>
      <w:r w:rsidR="000A38D5" w:rsidRPr="00194252">
        <w:rPr>
          <w:rFonts w:ascii="Times New Roman" w:hAnsi="Times New Roman" w:cs="Times New Roman"/>
          <w:sz w:val="28"/>
          <w:szCs w:val="28"/>
        </w:rPr>
        <w:t xml:space="preserve"> родителям нужно обучить ребен</w:t>
      </w:r>
      <w:r w:rsidRPr="00194252">
        <w:rPr>
          <w:rFonts w:ascii="Times New Roman" w:hAnsi="Times New Roman" w:cs="Times New Roman"/>
          <w:sz w:val="28"/>
          <w:szCs w:val="28"/>
        </w:rPr>
        <w:t>ка коммуникативным навыкам (умению прос</w:t>
      </w:r>
      <w:r w:rsidR="000A38D5" w:rsidRPr="00194252">
        <w:rPr>
          <w:rFonts w:ascii="Times New Roman" w:hAnsi="Times New Roman" w:cs="Times New Roman"/>
          <w:sz w:val="28"/>
          <w:szCs w:val="28"/>
        </w:rPr>
        <w:t>ить помощь у взрослого, озвучи</w:t>
      </w:r>
      <w:r w:rsidRPr="00194252">
        <w:rPr>
          <w:rFonts w:ascii="Times New Roman" w:hAnsi="Times New Roman" w:cs="Times New Roman"/>
          <w:sz w:val="28"/>
          <w:szCs w:val="28"/>
        </w:rPr>
        <w:t>вать собственные желания и др.), сформиров</w:t>
      </w:r>
      <w:r w:rsidR="000A38D5" w:rsidRPr="00194252">
        <w:rPr>
          <w:rFonts w:ascii="Times New Roman" w:hAnsi="Times New Roman" w:cs="Times New Roman"/>
          <w:sz w:val="28"/>
          <w:szCs w:val="28"/>
        </w:rPr>
        <w:t>ать культурно-гигиенические на</w:t>
      </w:r>
      <w:r w:rsidRPr="00194252">
        <w:rPr>
          <w:rFonts w:ascii="Times New Roman" w:hAnsi="Times New Roman" w:cs="Times New Roman"/>
          <w:sz w:val="28"/>
          <w:szCs w:val="28"/>
        </w:rPr>
        <w:t xml:space="preserve">выки и навыки самообслуживания. До поступления в детский сад малыша необходимо научить играть в простые игры с привлечением сверстников; по возможности избегать травмирующих и стрессовых ситуаций в семье до поступления ребенка в дошкольное учреждение и в момент его адаптации к детскому саду. В частности, не стоит начинать адаптацию малыша после его госпитализации или перенесенной недавно тяжелой болезни. Для прогнозирования течения адаптации и профилактики </w:t>
      </w:r>
      <w:proofErr w:type="spellStart"/>
      <w:r w:rsidRPr="00194252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194252">
        <w:rPr>
          <w:rFonts w:ascii="Times New Roman" w:hAnsi="Times New Roman" w:cs="Times New Roman"/>
          <w:sz w:val="28"/>
          <w:szCs w:val="28"/>
        </w:rPr>
        <w:t xml:space="preserve"> тенденций родители должны предоставить п</w:t>
      </w:r>
      <w:r w:rsidR="000A38D5" w:rsidRPr="00194252">
        <w:rPr>
          <w:rFonts w:ascii="Times New Roman" w:hAnsi="Times New Roman" w:cs="Times New Roman"/>
          <w:sz w:val="28"/>
          <w:szCs w:val="28"/>
        </w:rPr>
        <w:t>олную информацию о ребенке спе</w:t>
      </w:r>
      <w:r w:rsidRPr="00194252">
        <w:rPr>
          <w:rFonts w:ascii="Times New Roman" w:hAnsi="Times New Roman" w:cs="Times New Roman"/>
          <w:sz w:val="28"/>
          <w:szCs w:val="28"/>
        </w:rPr>
        <w:t>циалистам, педагогам и медицинскому работнику. Для облегчения процесса адаптации родители могут дать ребенку с собой в детский сад его любимую игрушку или домашний предмет, который дорог и значим для ребенка. Также нужно рассказать воспитателям о том, что ребенка интересует, привлекает (какие занятия, книжки, музыка, игры и т. д.), а что он не любит или чего опасается. Знакомить малыша с детским садом не обязательно утром. Можно прийти днем или во второй половине дня. Желательно, чтобы малыш не был расстроен, чувствовал себя хорошо и был в хорошем настроении. Родители должны быть готовы к тому, ч</w:t>
      </w:r>
      <w:r w:rsidR="000A38D5" w:rsidRPr="00194252">
        <w:rPr>
          <w:rFonts w:ascii="Times New Roman" w:hAnsi="Times New Roman" w:cs="Times New Roman"/>
          <w:sz w:val="28"/>
          <w:szCs w:val="28"/>
        </w:rPr>
        <w:t>то ребенку для привыкания к до</w:t>
      </w:r>
      <w:r w:rsidRPr="00194252">
        <w:rPr>
          <w:rFonts w:ascii="Times New Roman" w:hAnsi="Times New Roman" w:cs="Times New Roman"/>
          <w:sz w:val="28"/>
          <w:szCs w:val="28"/>
        </w:rPr>
        <w:t>школьному учреждению и к группе потребуетс</w:t>
      </w:r>
      <w:r w:rsidR="000A38D5" w:rsidRPr="00194252">
        <w:rPr>
          <w:rFonts w:ascii="Times New Roman" w:hAnsi="Times New Roman" w:cs="Times New Roman"/>
          <w:sz w:val="28"/>
          <w:szCs w:val="28"/>
        </w:rPr>
        <w:t>я время. Не каждый малыш с пер</w:t>
      </w:r>
      <w:r w:rsidRPr="00194252">
        <w:rPr>
          <w:rFonts w:ascii="Times New Roman" w:hAnsi="Times New Roman" w:cs="Times New Roman"/>
          <w:sz w:val="28"/>
          <w:szCs w:val="28"/>
        </w:rPr>
        <w:t>вого дня может пойти в дошкольное учреждение сразу на 7–8 часов. Поэтому в первые дни или недели (у каждого ребенка по-р</w:t>
      </w:r>
      <w:r w:rsidR="000A38D5" w:rsidRPr="00194252">
        <w:rPr>
          <w:rFonts w:ascii="Times New Roman" w:hAnsi="Times New Roman" w:cs="Times New Roman"/>
          <w:sz w:val="28"/>
          <w:szCs w:val="28"/>
        </w:rPr>
        <w:t>азному) не стоит отводить малы</w:t>
      </w:r>
      <w:r w:rsidRPr="00194252">
        <w:rPr>
          <w:rFonts w:ascii="Times New Roman" w:hAnsi="Times New Roman" w:cs="Times New Roman"/>
          <w:sz w:val="28"/>
          <w:szCs w:val="28"/>
        </w:rPr>
        <w:t>ша в детский сад на весь день. Начать посещени</w:t>
      </w:r>
      <w:r w:rsidR="000A38D5" w:rsidRPr="00194252">
        <w:rPr>
          <w:rFonts w:ascii="Times New Roman" w:hAnsi="Times New Roman" w:cs="Times New Roman"/>
          <w:sz w:val="28"/>
          <w:szCs w:val="28"/>
        </w:rPr>
        <w:t>е группы желательно с 1,5–2 ча</w:t>
      </w:r>
      <w:r w:rsidRPr="00194252">
        <w:rPr>
          <w:rFonts w:ascii="Times New Roman" w:hAnsi="Times New Roman" w:cs="Times New Roman"/>
          <w:sz w:val="28"/>
          <w:szCs w:val="28"/>
        </w:rPr>
        <w:t>сов в день. Можно вместе с мамой пройти в группу, посмотреть, где находится спальня, кроватка малыша, туалет, полотенчико, вместе с малышом рассмотреть игрушки, познакомиться с детьми и п</w:t>
      </w:r>
      <w:r w:rsidR="000A38D5" w:rsidRPr="00194252">
        <w:rPr>
          <w:rFonts w:ascii="Times New Roman" w:hAnsi="Times New Roman" w:cs="Times New Roman"/>
          <w:sz w:val="28"/>
          <w:szCs w:val="28"/>
        </w:rPr>
        <w:t xml:space="preserve">едагогами. </w:t>
      </w:r>
      <w:r w:rsidRPr="00194252">
        <w:rPr>
          <w:rFonts w:ascii="Times New Roman" w:hAnsi="Times New Roman" w:cs="Times New Roman"/>
          <w:sz w:val="28"/>
          <w:szCs w:val="28"/>
        </w:rPr>
        <w:t xml:space="preserve"> Если малыш боится входить в группу, где м</w:t>
      </w:r>
      <w:r w:rsidR="000A38D5" w:rsidRPr="00194252">
        <w:rPr>
          <w:rFonts w:ascii="Times New Roman" w:hAnsi="Times New Roman" w:cs="Times New Roman"/>
          <w:sz w:val="28"/>
          <w:szCs w:val="28"/>
        </w:rPr>
        <w:t>ного детей, стоит приходить по</w:t>
      </w:r>
      <w:r w:rsidRPr="00194252">
        <w:rPr>
          <w:rFonts w:ascii="Times New Roman" w:hAnsi="Times New Roman" w:cs="Times New Roman"/>
          <w:sz w:val="28"/>
          <w:szCs w:val="28"/>
        </w:rPr>
        <w:t xml:space="preserve">раньше, когда детей еще мало. Забирать малыша из детского сада лучше с дневной прогулки или после дневного сна. В первом случае стоит придумать какие-либо неотложные дела, из-за которых вы забираете малыша, и обязательно с ним это обсудить. Сразу после обеда забирать ребенка не стоит, так </w:t>
      </w:r>
      <w:r w:rsidR="000A38D5" w:rsidRPr="00194252">
        <w:rPr>
          <w:rFonts w:ascii="Times New Roman" w:hAnsi="Times New Roman" w:cs="Times New Roman"/>
          <w:sz w:val="28"/>
          <w:szCs w:val="28"/>
        </w:rPr>
        <w:t xml:space="preserve">как, во-первых, подобные </w:t>
      </w:r>
      <w:r w:rsidR="000A38D5" w:rsidRPr="00194252">
        <w:rPr>
          <w:rFonts w:ascii="Times New Roman" w:hAnsi="Times New Roman" w:cs="Times New Roman"/>
          <w:sz w:val="28"/>
          <w:szCs w:val="28"/>
        </w:rPr>
        <w:lastRenderedPageBreak/>
        <w:t>момен</w:t>
      </w:r>
      <w:r w:rsidRPr="00194252">
        <w:rPr>
          <w:rFonts w:ascii="Times New Roman" w:hAnsi="Times New Roman" w:cs="Times New Roman"/>
          <w:sz w:val="28"/>
          <w:szCs w:val="28"/>
        </w:rPr>
        <w:t xml:space="preserve">ты детьми быстро </w:t>
      </w:r>
      <w:proofErr w:type="gramStart"/>
      <w:r w:rsidRPr="00194252">
        <w:rPr>
          <w:rFonts w:ascii="Times New Roman" w:hAnsi="Times New Roman" w:cs="Times New Roman"/>
          <w:sz w:val="28"/>
          <w:szCs w:val="28"/>
        </w:rPr>
        <w:t>запоминаются</w:t>
      </w:r>
      <w:proofErr w:type="gramEnd"/>
      <w:r w:rsidRPr="00194252">
        <w:rPr>
          <w:rFonts w:ascii="Times New Roman" w:hAnsi="Times New Roman" w:cs="Times New Roman"/>
          <w:sz w:val="28"/>
          <w:szCs w:val="28"/>
        </w:rPr>
        <w:t xml:space="preserve"> и в дальнейшем малыша будет очень тяжело приучить оставаться в саду на дневной сон; во-вторых, для тех детей, которые остаются на дневной сон, появление чужих родителей, забирающих других детей домой, может психологически травмировать</w:t>
      </w:r>
      <w:r w:rsidR="008406B2" w:rsidRPr="00194252">
        <w:rPr>
          <w:rFonts w:ascii="Times New Roman" w:hAnsi="Times New Roman" w:cs="Times New Roman"/>
          <w:sz w:val="28"/>
          <w:szCs w:val="28"/>
        </w:rPr>
        <w:t xml:space="preserve"> остающихся. Потом малыши тяже</w:t>
      </w:r>
      <w:r w:rsidRPr="00194252">
        <w:rPr>
          <w:rFonts w:ascii="Times New Roman" w:hAnsi="Times New Roman" w:cs="Times New Roman"/>
          <w:sz w:val="28"/>
          <w:szCs w:val="28"/>
        </w:rPr>
        <w:t xml:space="preserve">лее засыпают, беспокоятся, спрашивают, когда за ними придут родители, могут даже заплакать. Забрав малыша из детского сада, не стоит идти с ним в гости или в кафе. Ребенок должен отдохнуть от шума, от впечатлений и от большого количества людей вокруг него. Нередко родители после того, как забирают </w:t>
      </w:r>
      <w:r w:rsidR="008406B2" w:rsidRPr="00194252">
        <w:rPr>
          <w:rFonts w:ascii="Times New Roman" w:hAnsi="Times New Roman" w:cs="Times New Roman"/>
          <w:sz w:val="28"/>
          <w:szCs w:val="28"/>
        </w:rPr>
        <w:t>ребенка из детского сада, стал</w:t>
      </w:r>
      <w:r w:rsidRPr="00194252">
        <w:rPr>
          <w:rFonts w:ascii="Times New Roman" w:hAnsi="Times New Roman" w:cs="Times New Roman"/>
          <w:sz w:val="28"/>
          <w:szCs w:val="28"/>
        </w:rPr>
        <w:t>киваются с очень сильными, чаще отрицате</w:t>
      </w:r>
      <w:r w:rsidR="008406B2" w:rsidRPr="00194252">
        <w:rPr>
          <w:rFonts w:ascii="Times New Roman" w:hAnsi="Times New Roman" w:cs="Times New Roman"/>
          <w:sz w:val="28"/>
          <w:szCs w:val="28"/>
        </w:rPr>
        <w:t>льными эмоциями, приступами раз</w:t>
      </w:r>
      <w:r w:rsidRPr="00194252">
        <w:rPr>
          <w:rFonts w:ascii="Times New Roman" w:hAnsi="Times New Roman" w:cs="Times New Roman"/>
          <w:sz w:val="28"/>
          <w:szCs w:val="28"/>
        </w:rPr>
        <w:t>дражительности, признаками общего перевозб</w:t>
      </w:r>
      <w:r w:rsidR="008406B2" w:rsidRPr="00194252">
        <w:rPr>
          <w:rFonts w:ascii="Times New Roman" w:hAnsi="Times New Roman" w:cs="Times New Roman"/>
          <w:sz w:val="28"/>
          <w:szCs w:val="28"/>
        </w:rPr>
        <w:t xml:space="preserve">уждения. </w:t>
      </w:r>
      <w:proofErr w:type="gramStart"/>
      <w:r w:rsidR="008406B2" w:rsidRPr="00194252">
        <w:rPr>
          <w:rFonts w:ascii="Times New Roman" w:hAnsi="Times New Roman" w:cs="Times New Roman"/>
          <w:sz w:val="28"/>
          <w:szCs w:val="28"/>
        </w:rPr>
        <w:t>В таком случае необхо</w:t>
      </w:r>
      <w:r w:rsidRPr="00194252">
        <w:rPr>
          <w:rFonts w:ascii="Times New Roman" w:hAnsi="Times New Roman" w:cs="Times New Roman"/>
          <w:sz w:val="28"/>
          <w:szCs w:val="28"/>
        </w:rPr>
        <w:t>димо помочь малышу избавиться от слишком сильных впечатлений — например, по пути домой дать ему возможность поиграть на детской площадке; дома дать малышу время побыть с мамой и папой, подержа</w:t>
      </w:r>
      <w:r w:rsidR="008406B2" w:rsidRPr="00194252">
        <w:rPr>
          <w:rFonts w:ascii="Times New Roman" w:hAnsi="Times New Roman" w:cs="Times New Roman"/>
          <w:sz w:val="28"/>
          <w:szCs w:val="28"/>
        </w:rPr>
        <w:t>ть его на руках, перед сном по</w:t>
      </w:r>
      <w:r w:rsidRPr="00194252">
        <w:rPr>
          <w:rFonts w:ascii="Times New Roman" w:hAnsi="Times New Roman" w:cs="Times New Roman"/>
          <w:sz w:val="28"/>
          <w:szCs w:val="28"/>
        </w:rPr>
        <w:t>зволить поиграть в ванной с водой и пеной для ванны; дать возможность порисовать на большом листе бумаги красками, лучше акварельными;</w:t>
      </w:r>
      <w:proofErr w:type="gramEnd"/>
      <w:r w:rsidRPr="00194252">
        <w:rPr>
          <w:rFonts w:ascii="Times New Roman" w:hAnsi="Times New Roman" w:cs="Times New Roman"/>
          <w:sz w:val="28"/>
          <w:szCs w:val="28"/>
        </w:rPr>
        <w:t xml:space="preserve"> исключить из развлечений ребенка вечерний просмотр телевизора или игры на компьютере. С началом посещения детского сада у мал</w:t>
      </w:r>
      <w:r w:rsidR="008406B2" w:rsidRPr="00194252">
        <w:rPr>
          <w:rFonts w:ascii="Times New Roman" w:hAnsi="Times New Roman" w:cs="Times New Roman"/>
          <w:sz w:val="28"/>
          <w:szCs w:val="28"/>
        </w:rPr>
        <w:t>ыша может сильно измениться по</w:t>
      </w:r>
      <w:r w:rsidRPr="00194252">
        <w:rPr>
          <w:rFonts w:ascii="Times New Roman" w:hAnsi="Times New Roman" w:cs="Times New Roman"/>
          <w:sz w:val="28"/>
          <w:szCs w:val="28"/>
        </w:rPr>
        <w:t>ведение. Чем лучше взаимоотношения мамы и ребенка, тем сложнее ребенок будет переносить разлуку и тем более требовательным он будет дома. Например, малыш ни на минуту не может остаться без мамы</w:t>
      </w:r>
      <w:r w:rsidR="008406B2" w:rsidRPr="00194252">
        <w:rPr>
          <w:rFonts w:ascii="Times New Roman" w:hAnsi="Times New Roman" w:cs="Times New Roman"/>
          <w:sz w:val="28"/>
          <w:szCs w:val="28"/>
        </w:rPr>
        <w:t>, начинает ходить за ней по пя</w:t>
      </w:r>
      <w:r w:rsidRPr="00194252">
        <w:rPr>
          <w:rFonts w:ascii="Times New Roman" w:hAnsi="Times New Roman" w:cs="Times New Roman"/>
          <w:sz w:val="28"/>
          <w:szCs w:val="28"/>
        </w:rPr>
        <w:t>там, требовать, чтобы мама все свое время проводила с ним, брала его с собой в магазин, приходила к нему ночью, когда он ее зо</w:t>
      </w:r>
      <w:r w:rsidR="008406B2" w:rsidRPr="00194252">
        <w:rPr>
          <w:rFonts w:ascii="Times New Roman" w:hAnsi="Times New Roman" w:cs="Times New Roman"/>
          <w:sz w:val="28"/>
          <w:szCs w:val="28"/>
        </w:rPr>
        <w:t>вет, чаще его обнимала, целова</w:t>
      </w:r>
      <w:r w:rsidRPr="00194252">
        <w:rPr>
          <w:rFonts w:ascii="Times New Roman" w:hAnsi="Times New Roman" w:cs="Times New Roman"/>
          <w:sz w:val="28"/>
          <w:szCs w:val="28"/>
        </w:rPr>
        <w:t>ла и брала на руки. Таким образом</w:t>
      </w:r>
      <w:r w:rsidR="008406B2" w:rsidRPr="00194252">
        <w:rPr>
          <w:rFonts w:ascii="Times New Roman" w:hAnsi="Times New Roman" w:cs="Times New Roman"/>
          <w:sz w:val="28"/>
          <w:szCs w:val="28"/>
        </w:rPr>
        <w:t>,</w:t>
      </w:r>
      <w:r w:rsidRPr="00194252">
        <w:rPr>
          <w:rFonts w:ascii="Times New Roman" w:hAnsi="Times New Roman" w:cs="Times New Roman"/>
          <w:sz w:val="28"/>
          <w:szCs w:val="28"/>
        </w:rPr>
        <w:t xml:space="preserve"> малыш компенсирует вынужденную разлуку. В этот период следует прислушаться к ребенку, постараться дать ему то, что он хочет — внимание, любовь и заботу </w:t>
      </w:r>
      <w:proofErr w:type="gramStart"/>
      <w:r w:rsidRPr="00194252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194252">
        <w:rPr>
          <w:rFonts w:ascii="Times New Roman" w:hAnsi="Times New Roman" w:cs="Times New Roman"/>
          <w:sz w:val="28"/>
          <w:szCs w:val="28"/>
        </w:rPr>
        <w:t xml:space="preserve">. В момент прохождения адаптации и после нее не стоит переводить ребенка из одной группы в другую. У малыша в группе может возникнуть избирательный </w:t>
      </w:r>
      <w:proofErr w:type="gramStart"/>
      <w:r w:rsidRPr="00194252">
        <w:rPr>
          <w:rFonts w:ascii="Times New Roman" w:hAnsi="Times New Roman" w:cs="Times New Roman"/>
          <w:sz w:val="28"/>
          <w:szCs w:val="28"/>
        </w:rPr>
        <w:t>интерес</w:t>
      </w:r>
      <w:proofErr w:type="gramEnd"/>
      <w:r w:rsidRPr="00194252">
        <w:rPr>
          <w:rFonts w:ascii="Times New Roman" w:hAnsi="Times New Roman" w:cs="Times New Roman"/>
          <w:sz w:val="28"/>
          <w:szCs w:val="28"/>
        </w:rPr>
        <w:t xml:space="preserve"> и даже привязанность к воспитателю (или к какому-нибудь ребенку), способствующие преодолению трудностей адаптации. Если адаптация возможна только в присутствии определенного человека </w:t>
      </w:r>
      <w:r w:rsidR="00504BB6" w:rsidRPr="00194252">
        <w:rPr>
          <w:rFonts w:ascii="Times New Roman" w:hAnsi="Times New Roman" w:cs="Times New Roman"/>
          <w:sz w:val="28"/>
          <w:szCs w:val="28"/>
        </w:rPr>
        <w:t>рядом с малышом, то она не счи</w:t>
      </w:r>
      <w:r w:rsidRPr="00194252">
        <w:rPr>
          <w:rFonts w:ascii="Times New Roman" w:hAnsi="Times New Roman" w:cs="Times New Roman"/>
          <w:sz w:val="28"/>
          <w:szCs w:val="28"/>
        </w:rPr>
        <w:t>тается благополучно завершенной, и вполне возможно, что с переходом малыша из одной группы в другую проблемы могут возобновиться и даже усилиться.</w:t>
      </w:r>
    </w:p>
    <w:p w:rsidR="00820BDC" w:rsidRPr="00194252" w:rsidRDefault="00E65DAF" w:rsidP="00194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252">
        <w:rPr>
          <w:rFonts w:ascii="Times New Roman" w:hAnsi="Times New Roman" w:cs="Times New Roman"/>
          <w:sz w:val="28"/>
          <w:szCs w:val="28"/>
        </w:rPr>
        <w:t xml:space="preserve"> Необходимо отме</w:t>
      </w:r>
      <w:r w:rsidR="00504BB6" w:rsidRPr="00194252">
        <w:rPr>
          <w:rFonts w:ascii="Times New Roman" w:hAnsi="Times New Roman" w:cs="Times New Roman"/>
          <w:sz w:val="28"/>
          <w:szCs w:val="28"/>
        </w:rPr>
        <w:t>тить, что предложенные рекомен</w:t>
      </w:r>
      <w:r w:rsidRPr="00194252">
        <w:rPr>
          <w:rFonts w:ascii="Times New Roman" w:hAnsi="Times New Roman" w:cs="Times New Roman"/>
          <w:sz w:val="28"/>
          <w:szCs w:val="28"/>
        </w:rPr>
        <w:t>дации для решения возникающих и профила</w:t>
      </w:r>
      <w:r w:rsidR="00504BB6" w:rsidRPr="00194252">
        <w:rPr>
          <w:rFonts w:ascii="Times New Roman" w:hAnsi="Times New Roman" w:cs="Times New Roman"/>
          <w:sz w:val="28"/>
          <w:szCs w:val="28"/>
        </w:rPr>
        <w:t>ктики возможных проблем адапта</w:t>
      </w:r>
      <w:r w:rsidRPr="00194252">
        <w:rPr>
          <w:rFonts w:ascii="Times New Roman" w:hAnsi="Times New Roman" w:cs="Times New Roman"/>
          <w:sz w:val="28"/>
          <w:szCs w:val="28"/>
        </w:rPr>
        <w:t>ции могут помочь только в том случае, если они будут выполняться комплексно всеми участниками психолого-педагогическог</w:t>
      </w:r>
      <w:r w:rsidR="00504BB6" w:rsidRPr="00194252">
        <w:rPr>
          <w:rFonts w:ascii="Times New Roman" w:hAnsi="Times New Roman" w:cs="Times New Roman"/>
          <w:sz w:val="28"/>
          <w:szCs w:val="28"/>
        </w:rPr>
        <w:t>о процесса (родителями, воспита</w:t>
      </w:r>
      <w:r w:rsidRPr="00194252">
        <w:rPr>
          <w:rFonts w:ascii="Times New Roman" w:hAnsi="Times New Roman" w:cs="Times New Roman"/>
          <w:sz w:val="28"/>
          <w:szCs w:val="28"/>
        </w:rPr>
        <w:t>телями, специалистами и администрацией дошкольного учреждения).</w:t>
      </w:r>
    </w:p>
    <w:p w:rsidR="00820BDC" w:rsidRPr="00194252" w:rsidRDefault="00820BDC" w:rsidP="00194252">
      <w:pPr>
        <w:shd w:val="clear" w:color="auto" w:fill="FFFFFF"/>
        <w:spacing w:after="0" w:line="294" w:lineRule="atLeast"/>
        <w:jc w:val="center"/>
        <w:rPr>
          <w:rFonts w:ascii="Monotype Corsiva" w:eastAsia="Times New Roman" w:hAnsi="Monotype Corsiva" w:cs="Arial"/>
          <w:b/>
          <w:color w:val="000000"/>
          <w:sz w:val="32"/>
          <w:szCs w:val="27"/>
          <w:lang w:eastAsia="ru-RU"/>
        </w:rPr>
      </w:pPr>
      <w:r w:rsidRPr="00194252">
        <w:rPr>
          <w:rFonts w:ascii="Monotype Corsiva" w:eastAsia="Times New Roman" w:hAnsi="Monotype Corsiva" w:cs="Arial"/>
          <w:b/>
          <w:color w:val="000000"/>
          <w:sz w:val="32"/>
          <w:szCs w:val="27"/>
          <w:lang w:eastAsia="ru-RU"/>
        </w:rPr>
        <w:lastRenderedPageBreak/>
        <w:t>ПОЖЕЛАНИЕ МАМАМ И ПАПАМ!</w:t>
      </w:r>
    </w:p>
    <w:p w:rsidR="00194252" w:rsidRPr="00194252" w:rsidRDefault="00194252" w:rsidP="0019425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Берегите своих детей,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Их за шалости не ругайте.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Зло своих неудачных дней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Никогда на них не срывайте.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Не сердитесь на них всерьез,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Даже если они провинились,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Ничего нет дороже слез,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Что с ресничек родных скатились.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Если валит усталость с ног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proofErr w:type="gramStart"/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Совладать с нею нету мочи</w:t>
      </w:r>
      <w:proofErr w:type="gramEnd"/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Ну а к Вам подойдет сынок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Или руки протянет дочка,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Обнимите покрепче их,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Детской ласкою дорожите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Это счастье - короткий миг,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Быть счастливыми поспешите.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Ведь растают как снег весной,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Промелькнут дни златые эти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И покинут очаг родной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Повзрослевшие Ваши дети.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Перелистывая альбом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С фотографиями детства,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С грустью вспомните о былом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О тех днях, когда были вместе.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Как же будете Вы хотеть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В это время опять вернуться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Чтоб им маленьким песню спеть,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Щечки нежной губами коснуться.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И пока в доме детский смех,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От игрушек некуда деться,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Вы на свете счастливей всех,</w:t>
      </w:r>
    </w:p>
    <w:p w:rsidR="00820BDC" w:rsidRPr="00194252" w:rsidRDefault="00820BDC" w:rsidP="00820BD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194252">
        <w:rPr>
          <w:rFonts w:ascii="Monotype Corsiva" w:eastAsia="Times New Roman" w:hAnsi="Monotype Corsiva" w:cs="Arial"/>
          <w:color w:val="000000"/>
          <w:sz w:val="36"/>
          <w:szCs w:val="30"/>
          <w:lang w:eastAsia="ru-RU"/>
        </w:rPr>
        <w:t>Берегите ж, пожалуйста, детство!</w:t>
      </w:r>
    </w:p>
    <w:p w:rsidR="00612945" w:rsidRPr="00194252" w:rsidRDefault="00612945" w:rsidP="00820BDC">
      <w:pPr>
        <w:tabs>
          <w:tab w:val="left" w:pos="2252"/>
        </w:tabs>
        <w:jc w:val="center"/>
        <w:rPr>
          <w:sz w:val="36"/>
          <w:szCs w:val="28"/>
        </w:rPr>
      </w:pPr>
    </w:p>
    <w:sectPr w:rsidR="00612945" w:rsidRPr="00194252" w:rsidSect="008A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5914"/>
    <w:rsid w:val="00041A0B"/>
    <w:rsid w:val="00083CC4"/>
    <w:rsid w:val="000A38D5"/>
    <w:rsid w:val="000F5914"/>
    <w:rsid w:val="00194252"/>
    <w:rsid w:val="003449F8"/>
    <w:rsid w:val="00504BB6"/>
    <w:rsid w:val="00612945"/>
    <w:rsid w:val="006E6FD7"/>
    <w:rsid w:val="00736167"/>
    <w:rsid w:val="00820BDC"/>
    <w:rsid w:val="008406B2"/>
    <w:rsid w:val="008A0D50"/>
    <w:rsid w:val="008E7AEA"/>
    <w:rsid w:val="00A25FBD"/>
    <w:rsid w:val="00BB3A2C"/>
    <w:rsid w:val="00BD4C86"/>
    <w:rsid w:val="00D766C6"/>
    <w:rsid w:val="00E65DAF"/>
    <w:rsid w:val="00F55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1A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1A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Home</cp:lastModifiedBy>
  <cp:revision>5</cp:revision>
  <dcterms:created xsi:type="dcterms:W3CDTF">2020-11-22T12:11:00Z</dcterms:created>
  <dcterms:modified xsi:type="dcterms:W3CDTF">2020-11-23T03:52:00Z</dcterms:modified>
</cp:coreProperties>
</file>