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1B" w:rsidRDefault="00A0341B" w:rsidP="007E6EA2">
      <w:pPr>
        <w:jc w:val="center"/>
        <w:rPr>
          <w:rFonts w:ascii="Times New Roman" w:hAnsi="Times New Roman" w:cs="Times New Roman"/>
          <w:sz w:val="28"/>
        </w:rPr>
      </w:pPr>
    </w:p>
    <w:p w:rsidR="00E119C8" w:rsidRPr="00A0341B" w:rsidRDefault="007E6EA2" w:rsidP="007E6EA2">
      <w:pPr>
        <w:jc w:val="center"/>
        <w:rPr>
          <w:rFonts w:ascii="Times New Roman" w:hAnsi="Times New Roman" w:cs="Times New Roman"/>
          <w:b/>
          <w:sz w:val="28"/>
        </w:rPr>
      </w:pPr>
      <w:r w:rsidRPr="00A0341B">
        <w:rPr>
          <w:rFonts w:ascii="Times New Roman" w:hAnsi="Times New Roman" w:cs="Times New Roman"/>
          <w:b/>
          <w:sz w:val="28"/>
        </w:rPr>
        <w:t>Муниципальное автономное дошкольное образовательное учреждение детский сад №8 «Аюна»</w:t>
      </w:r>
    </w:p>
    <w:p w:rsidR="00A0341B" w:rsidRDefault="00A0341B" w:rsidP="007E6EA2">
      <w:pPr>
        <w:jc w:val="center"/>
        <w:rPr>
          <w:rFonts w:ascii="Times New Roman" w:hAnsi="Times New Roman" w:cs="Times New Roman"/>
          <w:sz w:val="10"/>
        </w:rPr>
      </w:pPr>
    </w:p>
    <w:p w:rsidR="00A0341B" w:rsidRPr="00A0341B" w:rsidRDefault="00A0341B" w:rsidP="00A0341B">
      <w:pPr>
        <w:rPr>
          <w:rFonts w:ascii="Times New Roman" w:hAnsi="Times New Roman" w:cs="Times New Roman"/>
          <w:sz w:val="10"/>
        </w:rPr>
      </w:pPr>
    </w:p>
    <w:p w:rsidR="00A0341B" w:rsidRPr="00A0341B" w:rsidRDefault="00A0341B" w:rsidP="007E6EA2">
      <w:pPr>
        <w:jc w:val="center"/>
        <w:rPr>
          <w:rFonts w:ascii="Times New Roman" w:hAnsi="Times New Roman" w:cs="Times New Roman"/>
          <w:sz w:val="14"/>
        </w:rPr>
      </w:pPr>
    </w:p>
    <w:p w:rsidR="000B1310" w:rsidRDefault="000B1310"/>
    <w:p w:rsidR="00A0341B" w:rsidRDefault="00A0341B"/>
    <w:p w:rsidR="00A0341B" w:rsidRDefault="00A0341B"/>
    <w:p w:rsidR="00A0341B" w:rsidRDefault="00A0341B"/>
    <w:p w:rsidR="000B1310" w:rsidRDefault="000B1310"/>
    <w:p w:rsidR="000B1310" w:rsidRPr="00A0341B" w:rsidRDefault="00A0341B" w:rsidP="00A0341B">
      <w:pPr>
        <w:jc w:val="center"/>
        <w:rPr>
          <w:rFonts w:ascii="Times New Roman" w:hAnsi="Times New Roman" w:cs="Times New Roman"/>
          <w:b/>
          <w:sz w:val="48"/>
        </w:rPr>
      </w:pPr>
      <w:r w:rsidRPr="00A0341B">
        <w:rPr>
          <w:rFonts w:ascii="Times New Roman" w:hAnsi="Times New Roman" w:cs="Times New Roman"/>
          <w:b/>
          <w:sz w:val="48"/>
        </w:rPr>
        <w:t>Методические рекомендации</w:t>
      </w:r>
    </w:p>
    <w:p w:rsidR="00A0341B" w:rsidRPr="00A0341B" w:rsidRDefault="00A0341B" w:rsidP="00A0341B">
      <w:pPr>
        <w:jc w:val="center"/>
        <w:rPr>
          <w:rFonts w:ascii="Times New Roman" w:hAnsi="Times New Roman" w:cs="Times New Roman"/>
          <w:b/>
          <w:sz w:val="48"/>
        </w:rPr>
      </w:pPr>
      <w:r w:rsidRPr="00A0341B">
        <w:rPr>
          <w:rFonts w:ascii="Times New Roman" w:hAnsi="Times New Roman" w:cs="Times New Roman"/>
          <w:b/>
          <w:sz w:val="48"/>
        </w:rPr>
        <w:t>«Обучение детей подвижным играм»</w:t>
      </w:r>
    </w:p>
    <w:p w:rsidR="000B1310" w:rsidRDefault="000B1310"/>
    <w:p w:rsidR="000B1310" w:rsidRDefault="000B1310"/>
    <w:p w:rsidR="0060582A" w:rsidRDefault="0060582A" w:rsidP="00742894">
      <w:pPr>
        <w:pStyle w:val="a3"/>
        <w:ind w:left="2832"/>
        <w:rPr>
          <w:rFonts w:ascii="Times New Roman" w:hAnsi="Times New Roman" w:cs="Times New Roman"/>
          <w:sz w:val="24"/>
        </w:rPr>
      </w:pPr>
    </w:p>
    <w:p w:rsidR="0060582A" w:rsidRPr="00742894" w:rsidRDefault="0060582A" w:rsidP="00742894">
      <w:pPr>
        <w:pStyle w:val="a3"/>
        <w:ind w:left="2832"/>
        <w:rPr>
          <w:rFonts w:ascii="Times New Roman" w:hAnsi="Times New Roman" w:cs="Times New Roman"/>
          <w:sz w:val="24"/>
        </w:rPr>
      </w:pPr>
    </w:p>
    <w:p w:rsidR="00742894" w:rsidRPr="00C05F0A" w:rsidRDefault="00742894" w:rsidP="00C05F0A">
      <w:pPr>
        <w:pStyle w:val="a3"/>
        <w:rPr>
          <w:rFonts w:ascii="Times New Roman" w:hAnsi="Times New Roman" w:cs="Times New Roman"/>
          <w:sz w:val="24"/>
        </w:rPr>
      </w:pPr>
    </w:p>
    <w:p w:rsidR="00923371" w:rsidRDefault="00923371" w:rsidP="00923371"/>
    <w:p w:rsidR="00923371" w:rsidRPr="00923371" w:rsidRDefault="00C05F0A" w:rsidP="00EF1869">
      <w:pPr>
        <w:pStyle w:val="a3"/>
        <w:ind w:left="2832"/>
        <w:jc w:val="right"/>
        <w:rPr>
          <w:rFonts w:ascii="Times New Roman" w:hAnsi="Times New Roman" w:cs="Times New Roman"/>
          <w:sz w:val="24"/>
          <w:szCs w:val="28"/>
        </w:rPr>
      </w:pPr>
      <w:r>
        <w:rPr>
          <w:rFonts w:ascii="Times New Roman" w:hAnsi="Times New Roman" w:cs="Times New Roman"/>
          <w:sz w:val="24"/>
          <w:szCs w:val="28"/>
        </w:rPr>
        <w:t xml:space="preserve">                      Авторы</w:t>
      </w:r>
      <w:r w:rsidR="00923371" w:rsidRPr="00923371">
        <w:rPr>
          <w:rFonts w:ascii="Times New Roman" w:hAnsi="Times New Roman" w:cs="Times New Roman"/>
          <w:sz w:val="24"/>
          <w:szCs w:val="28"/>
        </w:rPr>
        <w:t>: Творческая группа МАДОУ</w:t>
      </w:r>
    </w:p>
    <w:p w:rsidR="00923371" w:rsidRPr="00923371" w:rsidRDefault="00907236" w:rsidP="00EF1869">
      <w:pPr>
        <w:pStyle w:val="a3"/>
        <w:ind w:left="2832"/>
        <w:jc w:val="right"/>
        <w:rPr>
          <w:rFonts w:ascii="Times New Roman" w:hAnsi="Times New Roman" w:cs="Times New Roman"/>
          <w:sz w:val="24"/>
          <w:szCs w:val="28"/>
        </w:rPr>
      </w:pPr>
      <w:r>
        <w:rPr>
          <w:rFonts w:ascii="Times New Roman" w:hAnsi="Times New Roman" w:cs="Times New Roman"/>
          <w:sz w:val="24"/>
          <w:szCs w:val="28"/>
        </w:rPr>
        <w:t xml:space="preserve">                   Серебренникова Н.Н</w:t>
      </w:r>
      <w:r w:rsidR="00923371" w:rsidRPr="00923371">
        <w:rPr>
          <w:rFonts w:ascii="Times New Roman" w:hAnsi="Times New Roman" w:cs="Times New Roman"/>
          <w:sz w:val="24"/>
          <w:szCs w:val="28"/>
        </w:rPr>
        <w:t xml:space="preserve">.- старший воспитатель,                      </w:t>
      </w:r>
    </w:p>
    <w:p w:rsidR="00923371" w:rsidRPr="00923371" w:rsidRDefault="00907236" w:rsidP="00EF1869">
      <w:pPr>
        <w:pStyle w:val="a3"/>
        <w:ind w:left="2832"/>
        <w:jc w:val="right"/>
        <w:rPr>
          <w:rFonts w:ascii="Times New Roman" w:hAnsi="Times New Roman" w:cs="Times New Roman"/>
          <w:sz w:val="24"/>
          <w:szCs w:val="28"/>
        </w:rPr>
      </w:pPr>
      <w:r>
        <w:rPr>
          <w:rFonts w:ascii="Times New Roman" w:hAnsi="Times New Roman" w:cs="Times New Roman"/>
          <w:sz w:val="24"/>
          <w:szCs w:val="28"/>
        </w:rPr>
        <w:t>первая квал. категория</w:t>
      </w:r>
    </w:p>
    <w:p w:rsidR="00C05F0A" w:rsidRDefault="00923371" w:rsidP="00EF1869">
      <w:pPr>
        <w:pStyle w:val="a3"/>
        <w:ind w:left="2832"/>
        <w:jc w:val="right"/>
        <w:rPr>
          <w:rFonts w:ascii="Times New Roman" w:hAnsi="Times New Roman" w:cs="Times New Roman"/>
          <w:sz w:val="24"/>
          <w:szCs w:val="28"/>
        </w:rPr>
      </w:pPr>
      <w:r w:rsidRPr="00923371">
        <w:rPr>
          <w:rFonts w:ascii="Times New Roman" w:hAnsi="Times New Roman" w:cs="Times New Roman"/>
          <w:sz w:val="24"/>
          <w:szCs w:val="28"/>
        </w:rPr>
        <w:t xml:space="preserve">Яковенко Н.Н. – воспитатель, </w:t>
      </w:r>
      <w:r w:rsidR="00070389" w:rsidRPr="00070389">
        <w:rPr>
          <w:rFonts w:ascii="Times New Roman" w:hAnsi="Times New Roman" w:cs="Times New Roman"/>
          <w:sz w:val="24"/>
          <w:szCs w:val="28"/>
        </w:rPr>
        <w:t>первая</w:t>
      </w:r>
    </w:p>
    <w:p w:rsidR="00923371" w:rsidRPr="00923371" w:rsidRDefault="00923371" w:rsidP="00EF1869">
      <w:pPr>
        <w:pStyle w:val="a3"/>
        <w:ind w:left="2832"/>
        <w:jc w:val="right"/>
        <w:rPr>
          <w:rFonts w:ascii="Times New Roman" w:hAnsi="Times New Roman" w:cs="Times New Roman"/>
          <w:sz w:val="24"/>
          <w:szCs w:val="28"/>
        </w:rPr>
      </w:pPr>
      <w:r w:rsidRPr="00923371">
        <w:rPr>
          <w:rFonts w:ascii="Times New Roman" w:hAnsi="Times New Roman" w:cs="Times New Roman"/>
          <w:sz w:val="24"/>
          <w:szCs w:val="28"/>
        </w:rPr>
        <w:t>квал. категория</w:t>
      </w:r>
    </w:p>
    <w:p w:rsidR="00923371" w:rsidRDefault="00923371" w:rsidP="00EF1869">
      <w:pPr>
        <w:pStyle w:val="a3"/>
        <w:ind w:left="2832"/>
        <w:jc w:val="right"/>
        <w:rPr>
          <w:rFonts w:ascii="Times New Roman" w:hAnsi="Times New Roman" w:cs="Times New Roman"/>
          <w:sz w:val="24"/>
          <w:szCs w:val="28"/>
        </w:rPr>
      </w:pPr>
      <w:r w:rsidRPr="00923371">
        <w:rPr>
          <w:rFonts w:ascii="Times New Roman" w:hAnsi="Times New Roman" w:cs="Times New Roman"/>
          <w:sz w:val="24"/>
          <w:szCs w:val="28"/>
        </w:rPr>
        <w:t xml:space="preserve">Протопопова М.В. – воспитатель, первая </w:t>
      </w:r>
    </w:p>
    <w:p w:rsidR="00923371" w:rsidRDefault="00923371" w:rsidP="00EF1869">
      <w:pPr>
        <w:pStyle w:val="a3"/>
        <w:ind w:left="2832"/>
        <w:jc w:val="right"/>
        <w:rPr>
          <w:rFonts w:ascii="Times New Roman" w:hAnsi="Times New Roman" w:cs="Times New Roman"/>
          <w:sz w:val="24"/>
          <w:szCs w:val="28"/>
        </w:rPr>
      </w:pPr>
      <w:r w:rsidRPr="00923371">
        <w:rPr>
          <w:rFonts w:ascii="Times New Roman" w:hAnsi="Times New Roman" w:cs="Times New Roman"/>
          <w:sz w:val="24"/>
          <w:szCs w:val="28"/>
        </w:rPr>
        <w:t>квал.категория</w:t>
      </w:r>
    </w:p>
    <w:p w:rsidR="00D25CBB" w:rsidRDefault="00D25CBB" w:rsidP="00EF1869">
      <w:pPr>
        <w:pStyle w:val="a3"/>
        <w:ind w:left="2832"/>
        <w:jc w:val="right"/>
        <w:rPr>
          <w:rFonts w:ascii="Times New Roman" w:hAnsi="Times New Roman" w:cs="Times New Roman"/>
          <w:sz w:val="24"/>
          <w:szCs w:val="28"/>
        </w:rPr>
      </w:pPr>
      <w:r>
        <w:rPr>
          <w:rFonts w:ascii="Times New Roman" w:hAnsi="Times New Roman" w:cs="Times New Roman"/>
          <w:sz w:val="24"/>
          <w:szCs w:val="28"/>
        </w:rPr>
        <w:t xml:space="preserve">                           Серебренникова С.М.- муз.рук-ль, </w:t>
      </w:r>
    </w:p>
    <w:p w:rsidR="00D25CBB" w:rsidRDefault="00D25CBB" w:rsidP="00EF1869">
      <w:pPr>
        <w:pStyle w:val="a3"/>
        <w:ind w:left="2832"/>
        <w:jc w:val="right"/>
        <w:rPr>
          <w:rFonts w:ascii="Times New Roman" w:hAnsi="Times New Roman" w:cs="Times New Roman"/>
          <w:sz w:val="24"/>
          <w:szCs w:val="28"/>
        </w:rPr>
      </w:pPr>
      <w:r>
        <w:rPr>
          <w:rFonts w:ascii="Times New Roman" w:hAnsi="Times New Roman" w:cs="Times New Roman"/>
          <w:sz w:val="24"/>
          <w:szCs w:val="28"/>
        </w:rPr>
        <w:t xml:space="preserve">                                                           высшая квал. категория</w:t>
      </w:r>
    </w:p>
    <w:p w:rsidR="00D25CBB" w:rsidRPr="00923371" w:rsidRDefault="00D25CBB" w:rsidP="00EF1869">
      <w:pPr>
        <w:pStyle w:val="a3"/>
        <w:ind w:left="2832"/>
        <w:jc w:val="right"/>
        <w:rPr>
          <w:rFonts w:ascii="Times New Roman" w:hAnsi="Times New Roman" w:cs="Times New Roman"/>
          <w:sz w:val="24"/>
          <w:szCs w:val="28"/>
        </w:rPr>
      </w:pPr>
    </w:p>
    <w:p w:rsidR="00923371" w:rsidRDefault="00923371" w:rsidP="00EF1869">
      <w:pPr>
        <w:pStyle w:val="a3"/>
        <w:ind w:left="2832"/>
        <w:jc w:val="right"/>
        <w:rPr>
          <w:rFonts w:ascii="Times New Roman" w:hAnsi="Times New Roman" w:cs="Times New Roman"/>
          <w:sz w:val="28"/>
          <w:szCs w:val="28"/>
        </w:rPr>
      </w:pPr>
    </w:p>
    <w:p w:rsidR="00C05F0A" w:rsidRDefault="00C05F0A" w:rsidP="00923371">
      <w:pPr>
        <w:pStyle w:val="a3"/>
        <w:ind w:left="2832"/>
        <w:rPr>
          <w:rFonts w:ascii="Times New Roman" w:hAnsi="Times New Roman" w:cs="Times New Roman"/>
          <w:sz w:val="28"/>
          <w:szCs w:val="28"/>
        </w:rPr>
      </w:pPr>
    </w:p>
    <w:p w:rsidR="00D25CBB" w:rsidRDefault="00D25CBB" w:rsidP="00923371">
      <w:pPr>
        <w:spacing w:after="0" w:line="240" w:lineRule="auto"/>
        <w:rPr>
          <w:rFonts w:ascii="Times New Roman" w:hAnsi="Times New Roman" w:cs="Times New Roman"/>
          <w:sz w:val="28"/>
          <w:szCs w:val="28"/>
        </w:rPr>
      </w:pPr>
      <w:bookmarkStart w:id="0" w:name="_GoBack"/>
      <w:bookmarkEnd w:id="0"/>
    </w:p>
    <w:p w:rsidR="00D25CBB" w:rsidRDefault="00D25CBB" w:rsidP="00923371">
      <w:pPr>
        <w:spacing w:after="0" w:line="240" w:lineRule="auto"/>
        <w:rPr>
          <w:rFonts w:ascii="Times New Roman" w:hAnsi="Times New Roman" w:cs="Times New Roman"/>
          <w:sz w:val="28"/>
          <w:szCs w:val="28"/>
        </w:rPr>
      </w:pPr>
    </w:p>
    <w:p w:rsidR="00D25CBB" w:rsidRDefault="00D25CBB" w:rsidP="00923371">
      <w:pPr>
        <w:spacing w:after="0" w:line="240" w:lineRule="auto"/>
        <w:rPr>
          <w:rFonts w:ascii="Times New Roman" w:hAnsi="Times New Roman" w:cs="Times New Roman"/>
          <w:sz w:val="28"/>
          <w:szCs w:val="28"/>
        </w:rPr>
      </w:pPr>
    </w:p>
    <w:p w:rsidR="00A0341B" w:rsidRDefault="00A0341B" w:rsidP="00D25CBB">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г. Кяхта</w:t>
      </w:r>
    </w:p>
    <w:p w:rsidR="00742894" w:rsidRDefault="00742894" w:rsidP="00D25CBB">
      <w:pPr>
        <w:spacing w:after="0" w:line="240" w:lineRule="auto"/>
        <w:jc w:val="center"/>
        <w:rPr>
          <w:rFonts w:ascii="Times New Roman" w:eastAsia="Times New Roman" w:hAnsi="Times New Roman" w:cs="Times New Roman"/>
          <w:b/>
          <w:color w:val="000000"/>
          <w:sz w:val="28"/>
          <w:lang w:eastAsia="ru-RU"/>
        </w:rPr>
      </w:pPr>
    </w:p>
    <w:p w:rsidR="009B1108" w:rsidRDefault="009B1108" w:rsidP="00D25CBB">
      <w:pPr>
        <w:spacing w:after="0" w:line="240" w:lineRule="auto"/>
        <w:jc w:val="center"/>
        <w:rPr>
          <w:rFonts w:ascii="Times New Roman" w:eastAsia="Times New Roman" w:hAnsi="Times New Roman" w:cs="Times New Roman"/>
          <w:b/>
          <w:color w:val="000000"/>
          <w:sz w:val="28"/>
          <w:lang w:eastAsia="ru-RU"/>
        </w:rPr>
      </w:pPr>
    </w:p>
    <w:p w:rsidR="00742894" w:rsidRDefault="00742894" w:rsidP="000B1310">
      <w:pPr>
        <w:spacing w:after="0" w:line="240" w:lineRule="auto"/>
        <w:ind w:left="1560" w:hanging="1562"/>
        <w:rPr>
          <w:rFonts w:ascii="Times New Roman" w:eastAsia="Times New Roman" w:hAnsi="Times New Roman" w:cs="Times New Roman"/>
          <w:b/>
          <w:color w:val="000000"/>
          <w:sz w:val="28"/>
          <w:lang w:eastAsia="ru-RU"/>
        </w:rPr>
      </w:pPr>
    </w:p>
    <w:p w:rsidR="000B1310" w:rsidRPr="00EF1869" w:rsidRDefault="000B1310" w:rsidP="00EF1869">
      <w:pPr>
        <w:spacing w:after="0" w:line="360" w:lineRule="auto"/>
        <w:ind w:left="1560" w:firstLine="567"/>
        <w:jc w:val="both"/>
        <w:rPr>
          <w:rFonts w:ascii="Times New Roman" w:eastAsia="Times New Roman" w:hAnsi="Times New Roman" w:cs="Times New Roman"/>
          <w:b/>
          <w:color w:val="000000"/>
          <w:sz w:val="28"/>
          <w:szCs w:val="28"/>
          <w:lang w:eastAsia="ru-RU"/>
        </w:rPr>
      </w:pPr>
      <w:r w:rsidRPr="00EF1869">
        <w:rPr>
          <w:rFonts w:ascii="Times New Roman" w:eastAsia="Times New Roman" w:hAnsi="Times New Roman" w:cs="Times New Roman"/>
          <w:b/>
          <w:color w:val="000000"/>
          <w:sz w:val="28"/>
          <w:szCs w:val="28"/>
          <w:lang w:eastAsia="ru-RU"/>
        </w:rPr>
        <w:lastRenderedPageBreak/>
        <w:t xml:space="preserve">Аннотация: </w:t>
      </w:r>
    </w:p>
    <w:p w:rsidR="009B0999" w:rsidRPr="00EF1869" w:rsidRDefault="009B0999" w:rsidP="00EF1869">
      <w:pPr>
        <w:spacing w:after="0" w:line="360" w:lineRule="auto"/>
        <w:ind w:left="1560" w:firstLine="567"/>
        <w:jc w:val="both"/>
        <w:rPr>
          <w:rFonts w:ascii="Times New Roman" w:eastAsia="Times New Roman" w:hAnsi="Times New Roman" w:cs="Times New Roman"/>
          <w:b/>
          <w:color w:val="000000"/>
          <w:sz w:val="28"/>
          <w:szCs w:val="28"/>
          <w:lang w:eastAsia="ru-RU"/>
        </w:rPr>
      </w:pPr>
    </w:p>
    <w:p w:rsidR="000B1310" w:rsidRPr="00EF1869" w:rsidRDefault="000B1310" w:rsidP="00EF1869">
      <w:pPr>
        <w:spacing w:after="0" w:line="360" w:lineRule="auto"/>
        <w:ind w:firstLine="567"/>
        <w:jc w:val="both"/>
        <w:rPr>
          <w:rFonts w:ascii="Times New Roman" w:hAnsi="Times New Roman" w:cs="Times New Roman"/>
          <w:sz w:val="28"/>
          <w:szCs w:val="28"/>
        </w:rPr>
      </w:pPr>
      <w:r w:rsidRPr="00EF1869">
        <w:rPr>
          <w:rFonts w:ascii="Times New Roman" w:eastAsia="Times New Roman" w:hAnsi="Times New Roman" w:cs="Times New Roman"/>
          <w:sz w:val="28"/>
          <w:szCs w:val="28"/>
          <w:lang w:eastAsia="ru-RU"/>
        </w:rPr>
        <w:t xml:space="preserve"> </w:t>
      </w:r>
      <w:r w:rsidR="00016FB8">
        <w:rPr>
          <w:rFonts w:ascii="Times New Roman" w:eastAsia="Times New Roman" w:hAnsi="Times New Roman" w:cs="Times New Roman"/>
          <w:sz w:val="28"/>
          <w:szCs w:val="28"/>
          <w:lang w:eastAsia="ru-RU"/>
        </w:rPr>
        <w:t>М</w:t>
      </w:r>
      <w:r w:rsidRPr="00EF1869">
        <w:rPr>
          <w:rFonts w:ascii="Times New Roman" w:eastAsia="Times New Roman" w:hAnsi="Times New Roman" w:cs="Times New Roman"/>
          <w:sz w:val="28"/>
          <w:szCs w:val="28"/>
          <w:lang w:eastAsia="ru-RU"/>
        </w:rPr>
        <w:t>етодические рек</w:t>
      </w:r>
      <w:r w:rsidR="00016FB8">
        <w:rPr>
          <w:rFonts w:ascii="Times New Roman" w:eastAsia="Times New Roman" w:hAnsi="Times New Roman" w:cs="Times New Roman"/>
          <w:sz w:val="28"/>
          <w:szCs w:val="28"/>
          <w:lang w:eastAsia="ru-RU"/>
        </w:rPr>
        <w:t xml:space="preserve">омендации разработаны на основе </w:t>
      </w:r>
      <w:r w:rsidRPr="00EF1869">
        <w:rPr>
          <w:rFonts w:ascii="Times New Roman" w:eastAsia="Times New Roman" w:hAnsi="Times New Roman" w:cs="Times New Roman"/>
          <w:sz w:val="28"/>
          <w:szCs w:val="28"/>
          <w:lang w:eastAsia="ru-RU"/>
        </w:rPr>
        <w:t>требований</w:t>
      </w:r>
      <w:r w:rsidR="00016FB8">
        <w:rPr>
          <w:rFonts w:ascii="Times New Roman" w:eastAsia="Times New Roman" w:hAnsi="Times New Roman" w:cs="Times New Roman"/>
          <w:sz w:val="28"/>
          <w:szCs w:val="28"/>
          <w:lang w:eastAsia="ru-RU"/>
        </w:rPr>
        <w:t xml:space="preserve"> ФГОС</w:t>
      </w:r>
      <w:r w:rsidR="00BB2E52">
        <w:rPr>
          <w:rFonts w:ascii="Times New Roman" w:eastAsia="Times New Roman" w:hAnsi="Times New Roman" w:cs="Times New Roman"/>
          <w:sz w:val="28"/>
          <w:szCs w:val="28"/>
          <w:lang w:eastAsia="ru-RU"/>
        </w:rPr>
        <w:t xml:space="preserve"> ДО</w:t>
      </w:r>
      <w:r w:rsidRPr="00EF1869">
        <w:rPr>
          <w:rFonts w:ascii="Times New Roman" w:eastAsia="Times New Roman" w:hAnsi="Times New Roman" w:cs="Times New Roman"/>
          <w:sz w:val="28"/>
          <w:szCs w:val="28"/>
          <w:lang w:eastAsia="ru-RU"/>
        </w:rPr>
        <w:t xml:space="preserve">. В данных методических рекомендациях представлен обучающий материал для воспитателей ДОУ, инструкторов по физической культуре, родителей воспитанников. Содержание пособия возможно для изучения, анализа и организации практической работы в </w:t>
      </w:r>
      <w:r w:rsidR="00C05F0A" w:rsidRPr="00EF1869">
        <w:rPr>
          <w:rFonts w:ascii="Times New Roman" w:eastAsia="Times New Roman" w:hAnsi="Times New Roman" w:cs="Times New Roman"/>
          <w:sz w:val="28"/>
          <w:szCs w:val="28"/>
          <w:lang w:eastAsia="ru-RU"/>
        </w:rPr>
        <w:t>ДОУ. Пособие включает необходимую</w:t>
      </w:r>
      <w:r w:rsidRPr="00EF1869">
        <w:rPr>
          <w:rFonts w:ascii="Times New Roman" w:eastAsia="Times New Roman" w:hAnsi="Times New Roman" w:cs="Times New Roman"/>
          <w:sz w:val="28"/>
          <w:szCs w:val="28"/>
          <w:lang w:eastAsia="ru-RU"/>
        </w:rPr>
        <w:t xml:space="preserve"> для педагогов и родителей психолого-педагогическую информацию, теоретические и практические работы</w:t>
      </w:r>
      <w:r w:rsidR="00C05F0A" w:rsidRPr="00EF1869">
        <w:rPr>
          <w:rFonts w:ascii="Times New Roman" w:eastAsia="Times New Roman" w:hAnsi="Times New Roman" w:cs="Times New Roman"/>
          <w:sz w:val="28"/>
          <w:szCs w:val="28"/>
          <w:lang w:eastAsia="ru-RU"/>
        </w:rPr>
        <w:t>, перечень подвижных игр, примерное перспективное планирование.</w:t>
      </w:r>
    </w:p>
    <w:p w:rsidR="000B1310" w:rsidRPr="00EF1869" w:rsidRDefault="000B1310" w:rsidP="00EF1869">
      <w:pPr>
        <w:spacing w:line="360" w:lineRule="auto"/>
        <w:ind w:firstLine="567"/>
        <w:jc w:val="both"/>
        <w:rPr>
          <w:rFonts w:ascii="Times New Roman" w:hAnsi="Times New Roman" w:cs="Times New Roman"/>
          <w:sz w:val="28"/>
          <w:szCs w:val="28"/>
        </w:rPr>
      </w:pPr>
    </w:p>
    <w:p w:rsidR="000B1310" w:rsidRPr="00EF1869" w:rsidRDefault="000B1310" w:rsidP="00EF1869">
      <w:pPr>
        <w:spacing w:line="360" w:lineRule="auto"/>
        <w:ind w:firstLine="567"/>
        <w:jc w:val="both"/>
        <w:rPr>
          <w:rFonts w:ascii="Times New Roman" w:hAnsi="Times New Roman" w:cs="Times New Roman"/>
          <w:sz w:val="28"/>
          <w:szCs w:val="28"/>
        </w:rPr>
      </w:pPr>
    </w:p>
    <w:p w:rsidR="000B1310" w:rsidRPr="00EF1869" w:rsidRDefault="000B1310"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0B128D" w:rsidRPr="00EF1869" w:rsidRDefault="000B128D" w:rsidP="00EF1869">
      <w:pPr>
        <w:spacing w:line="360" w:lineRule="auto"/>
        <w:ind w:firstLine="567"/>
        <w:jc w:val="both"/>
        <w:rPr>
          <w:rFonts w:ascii="Times New Roman" w:hAnsi="Times New Roman" w:cs="Times New Roman"/>
          <w:sz w:val="28"/>
          <w:szCs w:val="28"/>
        </w:rPr>
      </w:pPr>
    </w:p>
    <w:p w:rsidR="00923371" w:rsidRPr="00EF1869" w:rsidRDefault="00923371" w:rsidP="00EF1869">
      <w:pPr>
        <w:spacing w:after="0" w:line="360" w:lineRule="auto"/>
        <w:jc w:val="both"/>
        <w:rPr>
          <w:rFonts w:ascii="Times New Roman" w:eastAsia="Times New Roman" w:hAnsi="Times New Roman" w:cs="Times New Roman"/>
          <w:b/>
          <w:bCs/>
          <w:color w:val="000000"/>
          <w:sz w:val="28"/>
          <w:szCs w:val="28"/>
          <w:lang w:eastAsia="ru-RU"/>
        </w:rPr>
      </w:pPr>
    </w:p>
    <w:p w:rsidR="007834B0" w:rsidRPr="00EF1869" w:rsidRDefault="007834B0" w:rsidP="00EF1869">
      <w:pPr>
        <w:spacing w:after="0" w:line="360" w:lineRule="auto"/>
        <w:ind w:firstLine="567"/>
        <w:jc w:val="both"/>
        <w:rPr>
          <w:rFonts w:ascii="Times New Roman" w:eastAsia="Times New Roman" w:hAnsi="Times New Roman" w:cs="Times New Roman"/>
          <w:b/>
          <w:bCs/>
          <w:color w:val="000000"/>
          <w:sz w:val="28"/>
          <w:szCs w:val="28"/>
          <w:lang w:eastAsia="ru-RU"/>
        </w:rPr>
      </w:pPr>
      <w:r w:rsidRPr="00EF1869">
        <w:rPr>
          <w:rFonts w:ascii="Times New Roman" w:hAnsi="Times New Roman" w:cs="Times New Roman"/>
          <w:sz w:val="28"/>
          <w:szCs w:val="28"/>
          <w:lang w:eastAsia="ru-RU"/>
        </w:rPr>
        <w:t xml:space="preserve"> СОДЕРЖАНИЕ</w:t>
      </w:r>
    </w:p>
    <w:p w:rsidR="008B1D24" w:rsidRPr="00EF1869" w:rsidRDefault="008B1D24" w:rsidP="00EF1869">
      <w:pPr>
        <w:pStyle w:val="a3"/>
        <w:spacing w:line="360" w:lineRule="auto"/>
        <w:ind w:firstLine="567"/>
        <w:jc w:val="both"/>
        <w:rPr>
          <w:rFonts w:ascii="Times New Roman" w:hAnsi="Times New Roman" w:cs="Times New Roman"/>
          <w:sz w:val="28"/>
          <w:szCs w:val="28"/>
          <w:lang w:eastAsia="ru-RU"/>
        </w:rPr>
      </w:pPr>
    </w:p>
    <w:p w:rsidR="007834B0" w:rsidRPr="00EF1869" w:rsidRDefault="00742D6E" w:rsidP="00EF1869">
      <w:pPr>
        <w:pStyle w:val="a3"/>
        <w:numPr>
          <w:ilvl w:val="0"/>
          <w:numId w:val="8"/>
        </w:numPr>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Введение………………………………………………………..</w:t>
      </w:r>
    </w:p>
    <w:p w:rsidR="00742D6E" w:rsidRPr="00EF1869" w:rsidRDefault="00742D6E" w:rsidP="00EF1869">
      <w:pPr>
        <w:pStyle w:val="a3"/>
        <w:numPr>
          <w:ilvl w:val="0"/>
          <w:numId w:val="8"/>
        </w:numPr>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Основная часть</w:t>
      </w:r>
    </w:p>
    <w:p w:rsidR="00742D6E" w:rsidRPr="00EF1869" w:rsidRDefault="00742D6E"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2.1.</w:t>
      </w:r>
      <w:r w:rsidR="007834B0" w:rsidRPr="00EF1869">
        <w:rPr>
          <w:rFonts w:ascii="Times New Roman" w:hAnsi="Times New Roman" w:cs="Times New Roman"/>
          <w:sz w:val="28"/>
          <w:szCs w:val="28"/>
          <w:lang w:eastAsia="ru-RU"/>
        </w:rPr>
        <w:t>Характеристика подвижной игры…</w:t>
      </w:r>
      <w:r w:rsidRPr="00EF1869">
        <w:rPr>
          <w:rFonts w:ascii="Times New Roman" w:hAnsi="Times New Roman" w:cs="Times New Roman"/>
          <w:sz w:val="28"/>
          <w:szCs w:val="28"/>
          <w:lang w:eastAsia="ru-RU"/>
        </w:rPr>
        <w:t>……………………………</w:t>
      </w:r>
    </w:p>
    <w:p w:rsidR="006B7C92" w:rsidRPr="00EF1869" w:rsidRDefault="006B7C9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2.2. Подбор и планирование подвижных игр</w:t>
      </w:r>
    </w:p>
    <w:p w:rsidR="006B7C92" w:rsidRPr="00EF1869" w:rsidRDefault="006B7C9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2.3. Подготовка к игре……………………………………………….</w:t>
      </w:r>
    </w:p>
    <w:p w:rsidR="006B7C92" w:rsidRPr="00EF1869" w:rsidRDefault="006B7C9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2.4.Руководство подвижной игрой………………………………….</w:t>
      </w:r>
    </w:p>
    <w:p w:rsidR="006B7C92" w:rsidRPr="00EF1869" w:rsidRDefault="006B7C9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2.5. Создание условий……………………………………………….</w:t>
      </w:r>
    </w:p>
    <w:p w:rsidR="007834B0" w:rsidRPr="00EF1869" w:rsidRDefault="006B7C9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2.6</w:t>
      </w:r>
      <w:r w:rsidR="00742D6E" w:rsidRPr="00EF1869">
        <w:rPr>
          <w:rFonts w:ascii="Times New Roman" w:hAnsi="Times New Roman" w:cs="Times New Roman"/>
          <w:sz w:val="28"/>
          <w:szCs w:val="28"/>
          <w:lang w:eastAsia="ru-RU"/>
        </w:rPr>
        <w:t xml:space="preserve">. </w:t>
      </w:r>
      <w:r w:rsidR="007834B0" w:rsidRPr="00EF1869">
        <w:rPr>
          <w:rFonts w:ascii="Times New Roman" w:hAnsi="Times New Roman" w:cs="Times New Roman"/>
          <w:sz w:val="28"/>
          <w:szCs w:val="28"/>
          <w:lang w:eastAsia="ru-RU"/>
        </w:rPr>
        <w:t xml:space="preserve">Методика проведения подвижных игр…. </w:t>
      </w:r>
      <w:r w:rsidR="009740A8" w:rsidRPr="00EF1869">
        <w:rPr>
          <w:rFonts w:ascii="Times New Roman" w:hAnsi="Times New Roman" w:cs="Times New Roman"/>
          <w:sz w:val="28"/>
          <w:szCs w:val="28"/>
          <w:lang w:eastAsia="ru-RU"/>
        </w:rPr>
        <w:t>………………………….</w:t>
      </w:r>
    </w:p>
    <w:p w:rsidR="001F7587" w:rsidRPr="00EF1869" w:rsidRDefault="006B7C9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2.7. Методические рекомендации по организации подвижных игр</w:t>
      </w:r>
      <w:r w:rsidR="001F7587" w:rsidRPr="00EF1869">
        <w:rPr>
          <w:rFonts w:ascii="Times New Roman" w:hAnsi="Times New Roman" w:cs="Times New Roman"/>
          <w:sz w:val="28"/>
          <w:szCs w:val="28"/>
          <w:lang w:eastAsia="ru-RU"/>
        </w:rPr>
        <w:t>для</w:t>
      </w:r>
    </w:p>
    <w:p w:rsidR="006B7C92" w:rsidRPr="00EF1869" w:rsidRDefault="001F7587"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педагогов …………………………………………………………….</w:t>
      </w:r>
    </w:p>
    <w:p w:rsidR="001F7587" w:rsidRPr="00EF1869" w:rsidRDefault="001F7587"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2.8. Методические рекомендации по организации подвижных игр для</w:t>
      </w:r>
    </w:p>
    <w:p w:rsidR="001F7587" w:rsidRPr="00EF1869" w:rsidRDefault="001F7587"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родителей …………………………………………………………….</w:t>
      </w:r>
    </w:p>
    <w:p w:rsidR="007834B0" w:rsidRPr="00EF1869" w:rsidRDefault="00742D6E"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2.</w:t>
      </w:r>
      <w:r w:rsidR="001F7587" w:rsidRPr="00EF1869">
        <w:rPr>
          <w:rFonts w:ascii="Times New Roman" w:hAnsi="Times New Roman" w:cs="Times New Roman"/>
          <w:sz w:val="28"/>
          <w:szCs w:val="28"/>
          <w:lang w:eastAsia="ru-RU"/>
        </w:rPr>
        <w:t>9</w:t>
      </w:r>
      <w:r w:rsidRPr="00EF1869">
        <w:rPr>
          <w:rFonts w:ascii="Times New Roman" w:hAnsi="Times New Roman" w:cs="Times New Roman"/>
          <w:sz w:val="28"/>
          <w:szCs w:val="28"/>
          <w:lang w:eastAsia="ru-RU"/>
        </w:rPr>
        <w:t>.</w:t>
      </w:r>
      <w:r w:rsidR="007834B0" w:rsidRPr="00EF1869">
        <w:rPr>
          <w:rFonts w:ascii="Times New Roman" w:hAnsi="Times New Roman" w:cs="Times New Roman"/>
          <w:sz w:val="28"/>
          <w:szCs w:val="28"/>
          <w:lang w:eastAsia="ru-RU"/>
        </w:rPr>
        <w:t>Дозировк</w:t>
      </w:r>
      <w:r w:rsidR="009740A8" w:rsidRPr="00EF1869">
        <w:rPr>
          <w:rFonts w:ascii="Times New Roman" w:hAnsi="Times New Roman" w:cs="Times New Roman"/>
          <w:sz w:val="28"/>
          <w:szCs w:val="28"/>
          <w:lang w:eastAsia="ru-RU"/>
        </w:rPr>
        <w:t>а нагрузки в процессе игры… …………………………….</w:t>
      </w:r>
    </w:p>
    <w:p w:rsidR="007E6EA2" w:rsidRPr="00EF1869" w:rsidRDefault="007E6EA2" w:rsidP="00EF1869">
      <w:pPr>
        <w:pStyle w:val="a3"/>
        <w:tabs>
          <w:tab w:val="right" w:pos="9072"/>
        </w:tabs>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3. Исследование игровой деятель</w:t>
      </w:r>
      <w:r w:rsidR="009B1108">
        <w:rPr>
          <w:rFonts w:ascii="Times New Roman" w:hAnsi="Times New Roman" w:cs="Times New Roman"/>
          <w:sz w:val="28"/>
          <w:szCs w:val="28"/>
          <w:lang w:eastAsia="ru-RU"/>
        </w:rPr>
        <w:t>ности ………………………………</w:t>
      </w:r>
      <w:r w:rsidRPr="00EF1869">
        <w:rPr>
          <w:rFonts w:ascii="Times New Roman" w:hAnsi="Times New Roman" w:cs="Times New Roman"/>
          <w:sz w:val="28"/>
          <w:szCs w:val="28"/>
          <w:lang w:eastAsia="ru-RU"/>
        </w:rPr>
        <w:tab/>
      </w:r>
    </w:p>
    <w:p w:rsidR="009740A8" w:rsidRPr="00EF1869" w:rsidRDefault="007E6EA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4</w:t>
      </w:r>
      <w:r w:rsidR="009740A8" w:rsidRPr="00EF1869">
        <w:rPr>
          <w:rFonts w:ascii="Times New Roman" w:hAnsi="Times New Roman" w:cs="Times New Roman"/>
          <w:sz w:val="28"/>
          <w:szCs w:val="28"/>
          <w:lang w:eastAsia="ru-RU"/>
        </w:rPr>
        <w:t>.Заключение ……………………………………………………………</w:t>
      </w:r>
    </w:p>
    <w:p w:rsidR="009740A8" w:rsidRPr="00EF1869" w:rsidRDefault="007E6EA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5</w:t>
      </w:r>
      <w:r w:rsidR="008B1D24" w:rsidRPr="00EF1869">
        <w:rPr>
          <w:rFonts w:ascii="Times New Roman" w:hAnsi="Times New Roman" w:cs="Times New Roman"/>
          <w:sz w:val="28"/>
          <w:szCs w:val="28"/>
          <w:lang w:eastAsia="ru-RU"/>
        </w:rPr>
        <w:t>.</w:t>
      </w:r>
      <w:r w:rsidR="009740A8" w:rsidRPr="00EF1869">
        <w:rPr>
          <w:rFonts w:ascii="Times New Roman" w:hAnsi="Times New Roman" w:cs="Times New Roman"/>
          <w:sz w:val="28"/>
          <w:szCs w:val="28"/>
          <w:lang w:eastAsia="ru-RU"/>
        </w:rPr>
        <w:t xml:space="preserve"> Список использованных источников ……………………………….</w:t>
      </w:r>
    </w:p>
    <w:p w:rsidR="008B1D24" w:rsidRPr="00EF1869" w:rsidRDefault="007E6EA2"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6</w:t>
      </w:r>
      <w:r w:rsidR="008B1D24" w:rsidRPr="00EF1869">
        <w:rPr>
          <w:rFonts w:ascii="Times New Roman" w:hAnsi="Times New Roman" w:cs="Times New Roman"/>
          <w:sz w:val="28"/>
          <w:szCs w:val="28"/>
          <w:lang w:eastAsia="ru-RU"/>
        </w:rPr>
        <w:t>. Приложения.</w:t>
      </w: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A252DF"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0341B" w:rsidRDefault="00A0341B" w:rsidP="00EF1869">
      <w:pPr>
        <w:spacing w:after="0" w:line="360" w:lineRule="auto"/>
        <w:jc w:val="both"/>
        <w:rPr>
          <w:rFonts w:ascii="Times New Roman" w:eastAsia="Times New Roman" w:hAnsi="Times New Roman" w:cs="Times New Roman"/>
          <w:b/>
          <w:bCs/>
          <w:color w:val="000000"/>
          <w:sz w:val="28"/>
          <w:szCs w:val="28"/>
          <w:lang w:eastAsia="ru-RU"/>
        </w:rPr>
      </w:pPr>
    </w:p>
    <w:p w:rsidR="00EF1869" w:rsidRDefault="00EF1869" w:rsidP="00EF1869">
      <w:pPr>
        <w:spacing w:after="0" w:line="360" w:lineRule="auto"/>
        <w:jc w:val="both"/>
        <w:rPr>
          <w:rFonts w:ascii="Times New Roman" w:eastAsia="Times New Roman" w:hAnsi="Times New Roman" w:cs="Times New Roman"/>
          <w:b/>
          <w:bCs/>
          <w:color w:val="000000"/>
          <w:sz w:val="28"/>
          <w:szCs w:val="28"/>
          <w:lang w:eastAsia="ru-RU"/>
        </w:rPr>
      </w:pPr>
    </w:p>
    <w:p w:rsidR="009B1108" w:rsidRPr="00EF1869" w:rsidRDefault="009B1108" w:rsidP="00EF1869">
      <w:pPr>
        <w:spacing w:after="0" w:line="360" w:lineRule="auto"/>
        <w:jc w:val="both"/>
        <w:rPr>
          <w:rFonts w:ascii="Times New Roman" w:eastAsia="Times New Roman" w:hAnsi="Times New Roman" w:cs="Times New Roman"/>
          <w:b/>
          <w:bCs/>
          <w:color w:val="000000"/>
          <w:sz w:val="28"/>
          <w:szCs w:val="28"/>
          <w:lang w:eastAsia="ru-RU"/>
        </w:rPr>
      </w:pPr>
    </w:p>
    <w:p w:rsidR="00605E34" w:rsidRPr="00EF1869" w:rsidRDefault="00605E34" w:rsidP="00EF1869">
      <w:pPr>
        <w:spacing w:after="0" w:line="360" w:lineRule="auto"/>
        <w:ind w:firstLine="567"/>
        <w:jc w:val="both"/>
        <w:rPr>
          <w:rFonts w:ascii="Times New Roman" w:eastAsia="Times New Roman" w:hAnsi="Times New Roman" w:cs="Times New Roman"/>
          <w:b/>
          <w:bCs/>
          <w:color w:val="000000"/>
          <w:sz w:val="28"/>
          <w:szCs w:val="28"/>
          <w:lang w:eastAsia="ru-RU"/>
        </w:rPr>
      </w:pPr>
      <w:r w:rsidRPr="00EF1869">
        <w:rPr>
          <w:rFonts w:ascii="Times New Roman" w:eastAsia="Times New Roman" w:hAnsi="Times New Roman" w:cs="Times New Roman"/>
          <w:b/>
          <w:bCs/>
          <w:color w:val="000000"/>
          <w:sz w:val="28"/>
          <w:szCs w:val="28"/>
          <w:lang w:eastAsia="ru-RU"/>
        </w:rPr>
        <w:t xml:space="preserve">   ВВЕДЕНИЕ</w:t>
      </w:r>
    </w:p>
    <w:p w:rsidR="000152C5" w:rsidRPr="00EF1869" w:rsidRDefault="000152C5" w:rsidP="00EF1869">
      <w:pPr>
        <w:spacing w:after="0" w:line="360" w:lineRule="auto"/>
        <w:ind w:firstLine="567"/>
        <w:jc w:val="both"/>
        <w:rPr>
          <w:rFonts w:ascii="Times New Roman" w:eastAsia="Times New Roman" w:hAnsi="Times New Roman" w:cs="Times New Roman"/>
          <w:b/>
          <w:bCs/>
          <w:color w:val="000000"/>
          <w:sz w:val="28"/>
          <w:szCs w:val="28"/>
          <w:lang w:eastAsia="ru-RU"/>
        </w:rPr>
      </w:pPr>
    </w:p>
    <w:p w:rsidR="00A252DF" w:rsidRPr="00EF1869" w:rsidRDefault="000152C5" w:rsidP="00EF1869">
      <w:pPr>
        <w:pStyle w:val="a3"/>
        <w:spacing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Первые годы жизни ребенка - самый очаровательный период. Малыш  многому учится, начинает говорить, задавать вопросы, наблюдает за окружающими и очень трогательно им подражает. В младшем дошкольном возрасте  большую  часть  времени  ребенок  занимается  предметной деятельностью, но с удовольствием участвует в подвижных играх и игровых   упражнениях двигательного характера.</w:t>
      </w:r>
    </w:p>
    <w:p w:rsidR="00A252DF" w:rsidRPr="00EF1869" w:rsidRDefault="00A252DF" w:rsidP="00EF1869">
      <w:pPr>
        <w:pStyle w:val="a3"/>
        <w:spacing w:line="360" w:lineRule="auto"/>
        <w:ind w:left="113" w:right="113"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Игра занимает весьма важное, если не сказать центральное, место в жизни дошкольника, являясь преобладающим видом его самостоятельной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Василий Александрович Сухомлинский подчёркивал, что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w:t>
      </w:r>
    </w:p>
    <w:p w:rsidR="00A252DF" w:rsidRPr="00EF1869" w:rsidRDefault="00A252DF" w:rsidP="00EF1869">
      <w:pPr>
        <w:pStyle w:val="a3"/>
        <w:spacing w:line="360" w:lineRule="auto"/>
        <w:ind w:left="113" w:right="113"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В практике детского сада широко используются игры ролевые, дидактические, строительные, подвижные, игры с пением и другие. Но среди всего многообразия игр следует выделить особо подвижные игры, в которых все играющие обязательно вовлекаются в активные двигательные действия.</w:t>
      </w:r>
    </w:p>
    <w:p w:rsidR="00605810" w:rsidRPr="00EF1869" w:rsidRDefault="00A252DF" w:rsidP="00EF1869">
      <w:pPr>
        <w:pStyle w:val="a3"/>
        <w:spacing w:line="360" w:lineRule="auto"/>
        <w:ind w:left="113" w:right="113"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Подвижная игра — естественный спутник жизни ребёнка, источник радостных эмоций, обладающий великой воспитательной силой, незаменимое средство пополнения ребен</w:t>
      </w:r>
      <w:r w:rsidRPr="00EF1869">
        <w:rPr>
          <w:rFonts w:ascii="Times New Roman" w:hAnsi="Times New Roman" w:cs="Times New Roman"/>
          <w:sz w:val="28"/>
          <w:szCs w:val="28"/>
          <w:lang w:eastAsia="ru-RU"/>
        </w:rPr>
        <w:softHyphen/>
        <w:t>ком знаний и представлений об окружающем мире, развития мыш</w:t>
      </w:r>
      <w:r w:rsidRPr="00EF1869">
        <w:rPr>
          <w:rFonts w:ascii="Times New Roman" w:hAnsi="Times New Roman" w:cs="Times New Roman"/>
          <w:sz w:val="28"/>
          <w:szCs w:val="28"/>
          <w:lang w:eastAsia="ru-RU"/>
        </w:rPr>
        <w:softHyphen/>
        <w:t>ления, смекалки, ловкости, сноровки, ценных морально-волевых качеств.</w:t>
      </w:r>
    </w:p>
    <w:p w:rsidR="00605810" w:rsidRPr="00EF1869" w:rsidRDefault="00605810" w:rsidP="00EF1869">
      <w:pPr>
        <w:pStyle w:val="a3"/>
        <w:spacing w:line="360" w:lineRule="auto"/>
        <w:ind w:left="113" w:right="113"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Передовые русские учёные П. Ф. Лесгафт, Е. А. Покровский, В. В. Гориневский уделяли много внимания сбору и изучению подвижных игр. Они разъясняли их значение для физического развития детей и пропагандировали практическое внедрение их в систему воспитания подрастающего поколения.</w:t>
      </w:r>
    </w:p>
    <w:p w:rsidR="00605810" w:rsidRPr="00EF1869" w:rsidRDefault="00605810" w:rsidP="00EF1869">
      <w:pPr>
        <w:pStyle w:val="a3"/>
        <w:spacing w:line="360" w:lineRule="auto"/>
        <w:ind w:left="113" w:right="113"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 xml:space="preserve"> При отборе игр целесообразно ориентироваться на особенности их содержания. Именно содержание игры определяет её образовательную и </w:t>
      </w:r>
      <w:r w:rsidRPr="00EF1869">
        <w:rPr>
          <w:rFonts w:ascii="Times New Roman" w:eastAsia="Times New Roman" w:hAnsi="Times New Roman" w:cs="Times New Roman"/>
          <w:sz w:val="28"/>
          <w:szCs w:val="28"/>
          <w:lang w:eastAsia="ru-RU"/>
        </w:rPr>
        <w:lastRenderedPageBreak/>
        <w:t>воспитательную значимость, игровые действия детей; от содержания зависит своеобразие организации и характер выполнения двигательных заданий.</w:t>
      </w:r>
    </w:p>
    <w:p w:rsidR="00605810" w:rsidRPr="00EF1869" w:rsidRDefault="00605810" w:rsidP="00EF1869">
      <w:pPr>
        <w:pStyle w:val="a3"/>
        <w:spacing w:line="360" w:lineRule="auto"/>
        <w:ind w:left="113" w:right="113"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 xml:space="preserve">  Все игры для детей дошкольного возраста, построенные на движении, можно разделить на две большие группы: подвижные игры с правилами и спортивные игры. Первую группу составляют игры, разные по содержанию, по организации детей, сложности правил и своеобразию двигательных заданий. Вторая группа – спортивные игры: городки, бадминтон, баскетбол, хоккей, теннис, футбол. В работе с детьми дошкольного возраста их применяют с упрощёнными правилами.</w:t>
      </w:r>
    </w:p>
    <w:p w:rsidR="00605810" w:rsidRPr="00EF1869" w:rsidRDefault="00605810" w:rsidP="00EF1869">
      <w:pPr>
        <w:pStyle w:val="a3"/>
        <w:spacing w:line="360" w:lineRule="auto"/>
        <w:ind w:left="113" w:right="113" w:firstLine="567"/>
        <w:jc w:val="both"/>
        <w:rPr>
          <w:rFonts w:ascii="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 xml:space="preserve">  В младших группах детского сада наибольшее применение имеют сюжетные подвижные игры, а также простейшие игры без сюжета типа ловишек и игры-забавы. Бессюжетные игры с элементами соревнования, эстафеты, игры с предметами ещё не доступны малышам. Совсем не проводят с детьми младшего дошкольного возраста спортивные игры. Вместе с тем в работе с детьми младшего дошкольного возраста широко применяются игровые упражнения, занимающие как бы промежуточное место между гимнастическими упражнениями и подвижными играми.</w:t>
      </w:r>
    </w:p>
    <w:p w:rsidR="00605E34" w:rsidRPr="00EF1869" w:rsidRDefault="007F3746" w:rsidP="00EF1869">
      <w:pPr>
        <w:spacing w:after="0" w:line="360" w:lineRule="auto"/>
        <w:ind w:left="113" w:right="113" w:firstLine="567"/>
        <w:jc w:val="both"/>
        <w:rPr>
          <w:rFonts w:ascii="Times New Roman" w:eastAsia="Times New Roman" w:hAnsi="Times New Roman" w:cs="Times New Roman"/>
          <w:bCs/>
          <w:color w:val="000000"/>
          <w:sz w:val="28"/>
          <w:szCs w:val="28"/>
          <w:lang w:eastAsia="ru-RU"/>
        </w:rPr>
      </w:pPr>
      <w:r w:rsidRPr="00EF1869">
        <w:rPr>
          <w:rFonts w:ascii="Times New Roman" w:eastAsia="Times New Roman" w:hAnsi="Times New Roman" w:cs="Times New Roman"/>
          <w:bCs/>
          <w:color w:val="000000"/>
          <w:sz w:val="28"/>
          <w:szCs w:val="28"/>
          <w:lang w:eastAsia="ru-RU"/>
        </w:rPr>
        <w:t xml:space="preserve">Однако в настоящее время в дошкольных учреждениях отмечается тенденция увлечения обучения – все меньше времени остается для игры и свободного общения друг с другом. </w:t>
      </w:r>
    </w:p>
    <w:p w:rsidR="00572179" w:rsidRPr="00EF1869" w:rsidRDefault="00605E34" w:rsidP="00EF1869">
      <w:pPr>
        <w:spacing w:after="0" w:line="360" w:lineRule="auto"/>
        <w:ind w:left="113" w:right="113" w:firstLine="567"/>
        <w:jc w:val="both"/>
        <w:rPr>
          <w:rFonts w:ascii="Times New Roman" w:eastAsia="Times New Roman" w:hAnsi="Times New Roman" w:cs="Times New Roman"/>
          <w:color w:val="000000"/>
          <w:sz w:val="28"/>
          <w:szCs w:val="28"/>
          <w:lang w:eastAsia="ru-RU"/>
        </w:rPr>
      </w:pPr>
      <w:r w:rsidRPr="00EF1869">
        <w:rPr>
          <w:rFonts w:ascii="Times New Roman" w:eastAsia="Times New Roman" w:hAnsi="Times New Roman" w:cs="Times New Roman"/>
          <w:b/>
          <w:bCs/>
          <w:color w:val="000000"/>
          <w:sz w:val="28"/>
          <w:szCs w:val="28"/>
          <w:lang w:eastAsia="ru-RU"/>
        </w:rPr>
        <w:t>Актуальность</w:t>
      </w:r>
      <w:r w:rsidR="007F3746" w:rsidRPr="00EF1869">
        <w:rPr>
          <w:rFonts w:ascii="Times New Roman" w:eastAsia="Times New Roman" w:hAnsi="Times New Roman" w:cs="Times New Roman"/>
          <w:b/>
          <w:bCs/>
          <w:color w:val="000000"/>
          <w:sz w:val="28"/>
          <w:szCs w:val="28"/>
          <w:lang w:eastAsia="ru-RU"/>
        </w:rPr>
        <w:t>:</w:t>
      </w:r>
      <w:r w:rsidR="007F3746" w:rsidRPr="00EF1869">
        <w:rPr>
          <w:rFonts w:ascii="Times New Roman" w:eastAsia="Times New Roman" w:hAnsi="Times New Roman" w:cs="Times New Roman"/>
          <w:color w:val="000000"/>
          <w:sz w:val="28"/>
          <w:szCs w:val="28"/>
          <w:lang w:eastAsia="ru-RU"/>
        </w:rPr>
        <w:t> О</w:t>
      </w:r>
      <w:r w:rsidRPr="00EF1869">
        <w:rPr>
          <w:rFonts w:ascii="Times New Roman" w:eastAsia="Times New Roman" w:hAnsi="Times New Roman" w:cs="Times New Roman"/>
          <w:color w:val="000000"/>
          <w:sz w:val="28"/>
          <w:szCs w:val="28"/>
          <w:lang w:eastAsia="ru-RU"/>
        </w:rPr>
        <w:t xml:space="preserve">бусловлена </w:t>
      </w:r>
      <w:r w:rsidR="007F3746" w:rsidRPr="00EF1869">
        <w:rPr>
          <w:rFonts w:ascii="Times New Roman" w:eastAsia="Times New Roman" w:hAnsi="Times New Roman" w:cs="Times New Roman"/>
          <w:color w:val="000000"/>
          <w:sz w:val="28"/>
          <w:szCs w:val="28"/>
          <w:lang w:eastAsia="ru-RU"/>
        </w:rPr>
        <w:t>отсутствием систематизированной работы в формировании игрового опыта ребенка и неумение педаго</w:t>
      </w:r>
      <w:r w:rsidR="00572179" w:rsidRPr="00EF1869">
        <w:rPr>
          <w:rFonts w:ascii="Times New Roman" w:eastAsia="Times New Roman" w:hAnsi="Times New Roman" w:cs="Times New Roman"/>
          <w:color w:val="000000"/>
          <w:sz w:val="28"/>
          <w:szCs w:val="28"/>
          <w:lang w:eastAsia="ru-RU"/>
        </w:rPr>
        <w:t>гов организовать полноценную игру и, как следствие, её жесткая регламентация.</w:t>
      </w:r>
    </w:p>
    <w:p w:rsidR="007E6EA2" w:rsidRPr="00EF1869" w:rsidRDefault="007E6EA2" w:rsidP="00EF1869">
      <w:pPr>
        <w:pStyle w:val="a3"/>
        <w:spacing w:line="360" w:lineRule="auto"/>
        <w:ind w:firstLine="567"/>
        <w:jc w:val="both"/>
        <w:rPr>
          <w:rFonts w:ascii="Times New Roman" w:eastAsia="Times New Roman" w:hAnsi="Times New Roman" w:cs="Times New Roman"/>
          <w:color w:val="000000"/>
          <w:sz w:val="28"/>
          <w:szCs w:val="28"/>
          <w:lang w:eastAsia="ru-RU"/>
        </w:rPr>
      </w:pPr>
      <w:r w:rsidRPr="00EF1869">
        <w:rPr>
          <w:rFonts w:ascii="Times New Roman" w:hAnsi="Times New Roman" w:cs="Times New Roman"/>
          <w:b/>
          <w:bCs/>
          <w:sz w:val="28"/>
          <w:szCs w:val="28"/>
          <w:lang w:eastAsia="ru-RU"/>
        </w:rPr>
        <w:t xml:space="preserve">     Цель</w:t>
      </w:r>
      <w:r w:rsidRPr="00EF1869">
        <w:rPr>
          <w:rFonts w:ascii="Times New Roman" w:hAnsi="Times New Roman" w:cs="Times New Roman"/>
          <w:sz w:val="28"/>
          <w:szCs w:val="28"/>
          <w:shd w:val="clear" w:color="auto" w:fill="FFFFFF"/>
          <w:lang w:eastAsia="ru-RU"/>
        </w:rPr>
        <w:t>:</w:t>
      </w:r>
      <w:r w:rsidRPr="00EF1869">
        <w:rPr>
          <w:rFonts w:ascii="Times New Roman" w:hAnsi="Times New Roman" w:cs="Times New Roman"/>
          <w:sz w:val="28"/>
          <w:szCs w:val="28"/>
          <w:lang w:eastAsia="ru-RU"/>
        </w:rPr>
        <w:t> </w:t>
      </w:r>
      <w:r w:rsidRPr="00EF1869">
        <w:rPr>
          <w:rFonts w:ascii="Times New Roman" w:hAnsi="Times New Roman" w:cs="Times New Roman"/>
          <w:sz w:val="28"/>
          <w:szCs w:val="28"/>
          <w:lang w:eastAsia="ru-RU"/>
        </w:rPr>
        <w:br/>
      </w:r>
      <w:r w:rsidRPr="00EF1869">
        <w:rPr>
          <w:rFonts w:ascii="Times New Roman" w:hAnsi="Times New Roman" w:cs="Times New Roman"/>
          <w:sz w:val="28"/>
          <w:szCs w:val="28"/>
          <w:shd w:val="clear" w:color="auto" w:fill="FFFFFF"/>
          <w:lang w:eastAsia="ru-RU"/>
        </w:rPr>
        <w:t xml:space="preserve">  Формирование у детей дошкольного возраста творческих способностей и коммуникативных навыков через создание системного подхода, максимально благоприятных условий, для включения двигательно - игровой деятельности в образовательный процесс ДОУ.</w:t>
      </w:r>
    </w:p>
    <w:p w:rsidR="007E6EA2" w:rsidRPr="00EF1869" w:rsidRDefault="007E6EA2" w:rsidP="00EF1869">
      <w:pPr>
        <w:spacing w:after="0" w:line="360" w:lineRule="auto"/>
        <w:ind w:left="113" w:right="113" w:firstLine="567"/>
        <w:jc w:val="both"/>
        <w:rPr>
          <w:rFonts w:ascii="Times New Roman" w:eastAsia="Times New Roman" w:hAnsi="Times New Roman" w:cs="Times New Roman"/>
          <w:color w:val="000000"/>
          <w:sz w:val="28"/>
          <w:szCs w:val="28"/>
          <w:lang w:eastAsia="ru-RU"/>
        </w:rPr>
      </w:pPr>
    </w:p>
    <w:p w:rsidR="00605E34" w:rsidRPr="00EF1869" w:rsidRDefault="000152C5" w:rsidP="00EF1869">
      <w:pPr>
        <w:spacing w:after="0" w:line="360" w:lineRule="auto"/>
        <w:ind w:left="113" w:right="113" w:firstLine="567"/>
        <w:jc w:val="both"/>
        <w:rPr>
          <w:rFonts w:ascii="Times New Roman" w:eastAsia="Times New Roman" w:hAnsi="Times New Roman" w:cs="Times New Roman"/>
          <w:b/>
          <w:bCs/>
          <w:color w:val="000000"/>
          <w:sz w:val="28"/>
          <w:szCs w:val="28"/>
          <w:lang w:eastAsia="ru-RU"/>
        </w:rPr>
      </w:pPr>
      <w:r w:rsidRPr="00EF1869">
        <w:rPr>
          <w:rFonts w:ascii="Times New Roman" w:eastAsia="Times New Roman" w:hAnsi="Times New Roman" w:cs="Times New Roman"/>
          <w:b/>
          <w:bCs/>
          <w:color w:val="000000"/>
          <w:sz w:val="28"/>
          <w:szCs w:val="28"/>
          <w:lang w:eastAsia="ru-RU"/>
        </w:rPr>
        <w:t>Типы нововведений:</w:t>
      </w:r>
    </w:p>
    <w:p w:rsidR="000152C5" w:rsidRPr="00EF1869" w:rsidRDefault="000152C5" w:rsidP="00EF1869">
      <w:pPr>
        <w:pStyle w:val="a4"/>
        <w:numPr>
          <w:ilvl w:val="0"/>
          <w:numId w:val="10"/>
        </w:numPr>
        <w:spacing w:after="0" w:line="360" w:lineRule="auto"/>
        <w:ind w:left="113" w:right="113"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 xml:space="preserve">По влиянию на </w:t>
      </w:r>
      <w:r w:rsidR="00605810" w:rsidRPr="00EF1869">
        <w:rPr>
          <w:rFonts w:ascii="Times New Roman" w:eastAsia="Times New Roman" w:hAnsi="Times New Roman" w:cs="Times New Roman"/>
          <w:sz w:val="28"/>
          <w:szCs w:val="28"/>
          <w:lang w:eastAsia="ru-RU"/>
        </w:rPr>
        <w:t>учебно-воспитательный процесс:</w:t>
      </w:r>
    </w:p>
    <w:p w:rsidR="00605810" w:rsidRPr="00EF1869" w:rsidRDefault="00605810" w:rsidP="00EF1869">
      <w:pPr>
        <w:spacing w:after="0" w:line="360" w:lineRule="auto"/>
        <w:ind w:left="113" w:right="113"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lastRenderedPageBreak/>
        <w:t>- в содержании образования;</w:t>
      </w:r>
    </w:p>
    <w:p w:rsidR="00605810" w:rsidRPr="00EF1869" w:rsidRDefault="00605810" w:rsidP="00EF1869">
      <w:pPr>
        <w:spacing w:after="0" w:line="360" w:lineRule="auto"/>
        <w:ind w:left="113" w:right="113"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 в формах, методах воспитательно – образовательного процесса;</w:t>
      </w:r>
    </w:p>
    <w:p w:rsidR="006B7C92" w:rsidRPr="00EF1869" w:rsidRDefault="006B7C92" w:rsidP="00EF1869">
      <w:pPr>
        <w:spacing w:after="0" w:line="360" w:lineRule="auto"/>
        <w:ind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2.  По масштабам (объёму преобразований):</w:t>
      </w:r>
    </w:p>
    <w:p w:rsidR="006B7C92" w:rsidRPr="00EF1869" w:rsidRDefault="006B7C92" w:rsidP="00EF1869">
      <w:p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 частичные, единичные, не связанные между собой;</w:t>
      </w:r>
    </w:p>
    <w:p w:rsidR="007E6EA2" w:rsidRPr="00EF1869" w:rsidRDefault="006B7C92" w:rsidP="00EF1869">
      <w:p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 модульные (комплекс ча</w:t>
      </w:r>
      <w:r w:rsidR="007E6EA2" w:rsidRPr="00EF1869">
        <w:rPr>
          <w:rFonts w:ascii="Times New Roman" w:hAnsi="Times New Roman" w:cs="Times New Roman"/>
          <w:sz w:val="28"/>
          <w:szCs w:val="28"/>
        </w:rPr>
        <w:t>стичных, связанных между собой)</w:t>
      </w:r>
    </w:p>
    <w:p w:rsidR="006B7C92" w:rsidRPr="00EF1869" w:rsidRDefault="006B7C92" w:rsidP="00EF1869">
      <w:p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3.  По инновационному потенциалу:</w:t>
      </w:r>
    </w:p>
    <w:p w:rsidR="006B7C92" w:rsidRPr="00EF1869" w:rsidRDefault="006B7C92" w:rsidP="00EF1869">
      <w:p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 усовершенствование, рационализация, </w:t>
      </w:r>
      <w:r w:rsidR="001F7587" w:rsidRPr="00EF1869">
        <w:rPr>
          <w:rFonts w:ascii="Times New Roman" w:hAnsi="Times New Roman" w:cs="Times New Roman"/>
          <w:sz w:val="28"/>
          <w:szCs w:val="28"/>
        </w:rPr>
        <w:t>видоизменение</w:t>
      </w:r>
      <w:r w:rsidRPr="00EF1869">
        <w:rPr>
          <w:rFonts w:ascii="Times New Roman" w:hAnsi="Times New Roman" w:cs="Times New Roman"/>
          <w:sz w:val="28"/>
          <w:szCs w:val="28"/>
        </w:rPr>
        <w:t xml:space="preserve"> того, что                имеет аналог или прототип (модификационные нововведения);</w:t>
      </w:r>
    </w:p>
    <w:p w:rsidR="006B7C92" w:rsidRPr="00EF1869" w:rsidRDefault="006B7C92" w:rsidP="00EF1869">
      <w:p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 новое конструктивное соединение элементов существующих методик,  которые в новом сочетании ранее не применялись (комбинаторные  нововведения);</w:t>
      </w:r>
    </w:p>
    <w:p w:rsidR="006B7C92" w:rsidRPr="00EF1869" w:rsidRDefault="006B7C92" w:rsidP="00EF1869">
      <w:pPr>
        <w:spacing w:after="0" w:line="360" w:lineRule="auto"/>
        <w:ind w:right="113" w:firstLine="567"/>
        <w:jc w:val="both"/>
        <w:rPr>
          <w:rFonts w:ascii="Times New Roman" w:hAnsi="Times New Roman" w:cs="Times New Roman"/>
          <w:sz w:val="28"/>
          <w:szCs w:val="28"/>
        </w:rPr>
      </w:pPr>
      <w:r w:rsidRPr="00EF1869">
        <w:rPr>
          <w:rFonts w:ascii="Times New Roman" w:hAnsi="Times New Roman" w:cs="Times New Roman"/>
          <w:sz w:val="28"/>
          <w:szCs w:val="28"/>
        </w:rPr>
        <w:t>4.     По отношению к предшествующему:</w:t>
      </w:r>
    </w:p>
    <w:p w:rsidR="00573253" w:rsidRPr="00EF1869" w:rsidRDefault="006B7C92" w:rsidP="00EF1869">
      <w:p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 новшество вводится вместо конкретного, устаревшего средства</w:t>
      </w:r>
      <w:r w:rsidR="00573253" w:rsidRPr="00EF1869">
        <w:rPr>
          <w:rFonts w:ascii="Times New Roman" w:hAnsi="Times New Roman" w:cs="Times New Roman"/>
          <w:sz w:val="28"/>
          <w:szCs w:val="28"/>
        </w:rPr>
        <w:t>.</w:t>
      </w:r>
    </w:p>
    <w:p w:rsidR="006B7C92" w:rsidRPr="00EF1869" w:rsidRDefault="006B7C92" w:rsidP="00EF1869">
      <w:pPr>
        <w:spacing w:after="0" w:line="360" w:lineRule="auto"/>
        <w:ind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 освоение нового вида услуг, новой программы, технологии   (открывающее нововведение);</w:t>
      </w:r>
    </w:p>
    <w:p w:rsidR="006B7C92" w:rsidRPr="00EF1869" w:rsidRDefault="006B7C92" w:rsidP="00EF1869">
      <w:p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 ретровведение – освоение нового в данный момент, для коллектива  детского сада, но когда – то уже использовавшегося в системе дошкольного  образования.</w:t>
      </w:r>
    </w:p>
    <w:p w:rsidR="006B7C92" w:rsidRPr="00EF1869" w:rsidRDefault="006B7C92" w:rsidP="00EF1869">
      <w:pPr>
        <w:spacing w:after="0" w:line="360" w:lineRule="auto"/>
        <w:ind w:left="113" w:right="113" w:firstLine="567"/>
        <w:jc w:val="both"/>
        <w:rPr>
          <w:rFonts w:ascii="Times New Roman" w:hAnsi="Times New Roman" w:cs="Times New Roman"/>
          <w:b/>
          <w:sz w:val="28"/>
          <w:szCs w:val="28"/>
        </w:rPr>
      </w:pPr>
      <w:r w:rsidRPr="00EF1869">
        <w:rPr>
          <w:rFonts w:ascii="Times New Roman" w:hAnsi="Times New Roman" w:cs="Times New Roman"/>
          <w:b/>
          <w:sz w:val="28"/>
          <w:szCs w:val="28"/>
        </w:rPr>
        <w:t>Причины нововведений:</w:t>
      </w:r>
    </w:p>
    <w:p w:rsidR="006B7C92" w:rsidRPr="00EF1869" w:rsidRDefault="006B7C92" w:rsidP="00EF1869">
      <w:pPr>
        <w:pStyle w:val="a4"/>
        <w:numPr>
          <w:ilvl w:val="0"/>
          <w:numId w:val="9"/>
        </w:num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Необходимость вести активный поиск путей решения существующих в дошкольном образовании проблем.</w:t>
      </w:r>
    </w:p>
    <w:p w:rsidR="006B7C92" w:rsidRPr="00EF1869" w:rsidRDefault="006B7C92" w:rsidP="00EF1869">
      <w:pPr>
        <w:pStyle w:val="a4"/>
        <w:numPr>
          <w:ilvl w:val="0"/>
          <w:numId w:val="9"/>
        </w:num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Подражание другим ДОУ, интуитивное представление педагогов, что нововведения улучшат деятельность всего коллектива.</w:t>
      </w:r>
    </w:p>
    <w:p w:rsidR="006B7C92" w:rsidRPr="00EF1869" w:rsidRDefault="006B7C92" w:rsidP="00EF1869">
      <w:pPr>
        <w:pStyle w:val="a4"/>
        <w:numPr>
          <w:ilvl w:val="0"/>
          <w:numId w:val="9"/>
        </w:numPr>
        <w:spacing w:after="0" w:line="360" w:lineRule="auto"/>
        <w:ind w:left="113" w:right="113" w:firstLine="567"/>
        <w:jc w:val="both"/>
        <w:rPr>
          <w:rFonts w:ascii="Times New Roman" w:hAnsi="Times New Roman" w:cs="Times New Roman"/>
          <w:sz w:val="28"/>
          <w:szCs w:val="28"/>
        </w:rPr>
      </w:pPr>
      <w:r w:rsidRPr="00EF1869">
        <w:rPr>
          <w:rFonts w:ascii="Times New Roman" w:hAnsi="Times New Roman" w:cs="Times New Roman"/>
          <w:sz w:val="28"/>
          <w:szCs w:val="28"/>
        </w:rPr>
        <w:t>Возрастающие запросы отдельных групп родителей.</w:t>
      </w:r>
    </w:p>
    <w:p w:rsidR="00605810" w:rsidRPr="00EF1869" w:rsidRDefault="00605810" w:rsidP="00EF1869">
      <w:pPr>
        <w:spacing w:after="0" w:line="360" w:lineRule="auto"/>
        <w:ind w:left="360" w:firstLine="567"/>
        <w:jc w:val="both"/>
        <w:rPr>
          <w:rFonts w:ascii="Times New Roman" w:eastAsia="Times New Roman" w:hAnsi="Times New Roman" w:cs="Times New Roman"/>
          <w:sz w:val="28"/>
          <w:szCs w:val="28"/>
          <w:lang w:eastAsia="ru-RU"/>
        </w:rPr>
      </w:pPr>
    </w:p>
    <w:p w:rsidR="00605810" w:rsidRPr="00EF1869" w:rsidRDefault="00605810" w:rsidP="00EF1869">
      <w:pPr>
        <w:spacing w:after="0" w:line="360" w:lineRule="auto"/>
        <w:ind w:left="360" w:firstLine="567"/>
        <w:jc w:val="both"/>
        <w:rPr>
          <w:rFonts w:ascii="Times New Roman" w:eastAsia="Times New Roman" w:hAnsi="Times New Roman" w:cs="Times New Roman"/>
          <w:sz w:val="28"/>
          <w:szCs w:val="28"/>
          <w:lang w:eastAsia="ru-RU"/>
        </w:rPr>
      </w:pPr>
    </w:p>
    <w:p w:rsidR="00605810" w:rsidRPr="00EF1869" w:rsidRDefault="00605810" w:rsidP="00EF1869">
      <w:pPr>
        <w:spacing w:after="0" w:line="360" w:lineRule="auto"/>
        <w:ind w:left="360" w:firstLine="567"/>
        <w:jc w:val="both"/>
        <w:rPr>
          <w:rFonts w:ascii="Times New Roman" w:eastAsia="Times New Roman" w:hAnsi="Times New Roman" w:cs="Times New Roman"/>
          <w:sz w:val="28"/>
          <w:szCs w:val="28"/>
          <w:lang w:eastAsia="ru-RU"/>
        </w:rPr>
      </w:pPr>
    </w:p>
    <w:p w:rsidR="00605810" w:rsidRPr="00EF1869" w:rsidRDefault="00605810" w:rsidP="00EF1869">
      <w:pPr>
        <w:spacing w:after="0" w:line="360" w:lineRule="auto"/>
        <w:ind w:left="360" w:firstLine="567"/>
        <w:jc w:val="both"/>
        <w:rPr>
          <w:rFonts w:ascii="Times New Roman" w:eastAsia="Times New Roman" w:hAnsi="Times New Roman" w:cs="Times New Roman"/>
          <w:sz w:val="28"/>
          <w:szCs w:val="28"/>
          <w:lang w:eastAsia="ru-RU"/>
        </w:rPr>
      </w:pPr>
    </w:p>
    <w:p w:rsidR="00605810" w:rsidRPr="00EF1869" w:rsidRDefault="00605810" w:rsidP="00EF1869">
      <w:pPr>
        <w:spacing w:after="0" w:line="360" w:lineRule="auto"/>
        <w:ind w:left="360" w:firstLine="567"/>
        <w:jc w:val="both"/>
        <w:rPr>
          <w:rFonts w:ascii="Times New Roman" w:eastAsia="Times New Roman" w:hAnsi="Times New Roman" w:cs="Times New Roman"/>
          <w:sz w:val="28"/>
          <w:szCs w:val="28"/>
          <w:lang w:eastAsia="ru-RU"/>
        </w:rPr>
      </w:pPr>
    </w:p>
    <w:p w:rsidR="00605810" w:rsidRPr="00EF1869" w:rsidRDefault="00605810" w:rsidP="00EF1869">
      <w:pPr>
        <w:spacing w:after="0" w:line="360" w:lineRule="auto"/>
        <w:ind w:left="360" w:firstLine="567"/>
        <w:jc w:val="both"/>
        <w:rPr>
          <w:rFonts w:ascii="Times New Roman" w:eastAsia="Times New Roman" w:hAnsi="Times New Roman" w:cs="Times New Roman"/>
          <w:sz w:val="28"/>
          <w:szCs w:val="28"/>
          <w:lang w:eastAsia="ru-RU"/>
        </w:rPr>
      </w:pPr>
    </w:p>
    <w:p w:rsidR="00742D6E" w:rsidRPr="00EF1869" w:rsidRDefault="00742D6E" w:rsidP="00EF1869">
      <w:pPr>
        <w:spacing w:after="0" w:line="360" w:lineRule="auto"/>
        <w:ind w:firstLine="567"/>
        <w:jc w:val="both"/>
        <w:rPr>
          <w:rFonts w:ascii="Times New Roman" w:eastAsia="Times New Roman" w:hAnsi="Times New Roman" w:cs="Times New Roman"/>
          <w:sz w:val="28"/>
          <w:szCs w:val="28"/>
          <w:lang w:eastAsia="ru-RU"/>
        </w:rPr>
      </w:pPr>
    </w:p>
    <w:p w:rsidR="00153C7A" w:rsidRPr="00EF1869" w:rsidRDefault="00153C7A" w:rsidP="00EF1869">
      <w:pPr>
        <w:spacing w:after="0" w:line="360" w:lineRule="auto"/>
        <w:ind w:left="360" w:firstLine="567"/>
        <w:jc w:val="both"/>
        <w:rPr>
          <w:rFonts w:ascii="Times New Roman" w:eastAsia="Times New Roman" w:hAnsi="Times New Roman" w:cs="Times New Roman"/>
          <w:b/>
          <w:sz w:val="28"/>
          <w:szCs w:val="28"/>
          <w:lang w:eastAsia="ru-RU"/>
        </w:rPr>
      </w:pPr>
    </w:p>
    <w:p w:rsidR="00CC3CA0" w:rsidRPr="00EF1869" w:rsidRDefault="008B1D24" w:rsidP="00EF1869">
      <w:pPr>
        <w:spacing w:after="0" w:line="360" w:lineRule="auto"/>
        <w:ind w:firstLine="567"/>
        <w:jc w:val="both"/>
        <w:rPr>
          <w:rFonts w:ascii="Times New Roman" w:eastAsia="Times New Roman" w:hAnsi="Times New Roman" w:cs="Times New Roman"/>
          <w:b/>
          <w:sz w:val="28"/>
          <w:szCs w:val="28"/>
          <w:lang w:eastAsia="ru-RU"/>
        </w:rPr>
      </w:pPr>
      <w:r w:rsidRPr="00EF1869">
        <w:rPr>
          <w:rFonts w:ascii="Times New Roman" w:eastAsia="Times New Roman" w:hAnsi="Times New Roman" w:cs="Times New Roman"/>
          <w:b/>
          <w:sz w:val="28"/>
          <w:szCs w:val="28"/>
          <w:lang w:val="en-US" w:eastAsia="ru-RU"/>
        </w:rPr>
        <w:t>II</w:t>
      </w:r>
      <w:r w:rsidRPr="00EF1869">
        <w:rPr>
          <w:rFonts w:ascii="Times New Roman" w:eastAsia="Times New Roman" w:hAnsi="Times New Roman" w:cs="Times New Roman"/>
          <w:b/>
          <w:sz w:val="28"/>
          <w:szCs w:val="28"/>
          <w:lang w:eastAsia="ru-RU"/>
        </w:rPr>
        <w:t xml:space="preserve">. </w:t>
      </w:r>
      <w:r w:rsidR="003C4ABD" w:rsidRPr="00EF1869">
        <w:rPr>
          <w:rFonts w:ascii="Times New Roman" w:eastAsia="Times New Roman" w:hAnsi="Times New Roman" w:cs="Times New Roman"/>
          <w:b/>
          <w:sz w:val="28"/>
          <w:szCs w:val="28"/>
          <w:lang w:eastAsia="ru-RU"/>
        </w:rPr>
        <w:t>Основная часть</w:t>
      </w:r>
    </w:p>
    <w:p w:rsidR="00CC3CA0" w:rsidRPr="00EF1869" w:rsidRDefault="00CC3CA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Подвижная игра – незаменимое средство пополнения знаний и представлений ребёнка об окружающем мире, развития мышления, смекалки, ловкости, сноровки, ценных морально - волевых качеств. При проведении подвижной игры создаются неограниченные возможности комплексного использования разнообразных методов, направленных на формирование личности ребёнка. В процессе игры происходит не только упражнение в уже имеющихся двигательных навыках, их закрепление и совершенствование, но и формирование качеств личности.</w:t>
      </w:r>
    </w:p>
    <w:p w:rsidR="00CC3CA0" w:rsidRPr="00EF1869" w:rsidRDefault="00CC3CA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Велика роль подвижной игры в умственном воспитании: дети учатся действовать в соответствии с правилами, осознанно действовать в изменившейся игровой ситуации и познавать окружающий мир; овладевать пространственной терминологией. В процессе игры активизируются память, представления, развиваются мышление, воображение. Дети усваивают смысл игры, запоминают правила, учатся действовать в соответствии с избранной ролью, творчески применяют имеющиеся двигательные навыки, учатся анализировать свои действия и действия товарищей. Подвижные игры нередко сопровождаются песнями, стихами, считалками, игровыми зачинами. Такие игры пополняют словарный запас, обогащают речь детей.</w:t>
      </w:r>
    </w:p>
    <w:p w:rsidR="00CC3CA0" w:rsidRPr="00EF1869" w:rsidRDefault="00CC3CA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Большое значение имеют подвижные игры и в нравственном воспитании дошкольников. Дети учатся действовать в коллективе, подчиняться общим требованиям. Правила игры ребята воспринимают как закон; сознательное выполнение их формирует волю, развивает самообладание, выдержку, умение контролировать свои поступки, поведение. В игре формируются честность, дисциплинированность, справедливость. Подвижная игра учит искренности, товариществу. Подчиняясь правилам игры, дети учатся дружить, сопереживать, помогать друг другу.</w:t>
      </w:r>
    </w:p>
    <w:p w:rsidR="00CC3CA0" w:rsidRPr="00EF1869" w:rsidRDefault="00CC3CA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Умелое, вдумчивое руководство игрой со стороны педагога способствует воспитанию активной творческой личности. В подвижных играх совершенствуется эстетическое восприятие мира. Дети познают красоту </w:t>
      </w:r>
      <w:r w:rsidRPr="00EF1869">
        <w:rPr>
          <w:rFonts w:ascii="Times New Roman" w:hAnsi="Times New Roman" w:cs="Times New Roman"/>
          <w:sz w:val="28"/>
          <w:szCs w:val="28"/>
          <w:lang w:eastAsia="ru-RU"/>
        </w:rPr>
        <w:lastRenderedPageBreak/>
        <w:t>движений, их образность; овладевают поэтической, образной речью; у них развивается чувство ритма.</w:t>
      </w:r>
    </w:p>
    <w:p w:rsidR="00CC3CA0" w:rsidRPr="00EF1869" w:rsidRDefault="00CC3CA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Подвижная игра готовит к труду: дети изготавливают игровые атрибуты, располагают и убирают их в определённой последовательности, совершенствуют свои двигательные навыки, необходимые для будущей трудовой деятельности.</w:t>
      </w:r>
    </w:p>
    <w:p w:rsidR="00CC3CA0" w:rsidRPr="00EF1869" w:rsidRDefault="00CC3CA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Подвижные игры как средство физического воспитания способствует оздоровлению ребёнка благодаря проведению игр на свежем воздухе, а также активизируют творческую деятельность, самостоятельность, проявления раскованности, свободы в решении игровых задач. Как метод физического воспитания подвижная игра способствует закреплению и совершенствованию движений ребёнка.</w:t>
      </w:r>
    </w:p>
    <w:p w:rsidR="00CC3CA0" w:rsidRPr="00EF1869" w:rsidRDefault="00CC3CA0" w:rsidP="00EF1869">
      <w:pPr>
        <w:pStyle w:val="a3"/>
        <w:spacing w:line="360" w:lineRule="auto"/>
        <w:ind w:firstLine="567"/>
        <w:jc w:val="both"/>
        <w:rPr>
          <w:rFonts w:ascii="Times New Roman" w:hAnsi="Times New Roman" w:cs="Times New Roman"/>
          <w:b/>
          <w:sz w:val="28"/>
          <w:szCs w:val="28"/>
          <w:lang w:eastAsia="ru-RU"/>
        </w:rPr>
      </w:pPr>
    </w:p>
    <w:p w:rsidR="00605810" w:rsidRPr="00EF1869" w:rsidRDefault="008B1D24" w:rsidP="00EF1869">
      <w:pPr>
        <w:pStyle w:val="a3"/>
        <w:spacing w:line="360" w:lineRule="auto"/>
        <w:ind w:firstLine="567"/>
        <w:jc w:val="both"/>
        <w:rPr>
          <w:rFonts w:ascii="Times New Roman" w:hAnsi="Times New Roman" w:cs="Times New Roman"/>
          <w:b/>
          <w:i/>
          <w:sz w:val="28"/>
          <w:szCs w:val="28"/>
          <w:bdr w:val="none" w:sz="0" w:space="0" w:color="auto" w:frame="1"/>
          <w:lang w:eastAsia="ru-RU"/>
        </w:rPr>
      </w:pPr>
      <w:r w:rsidRPr="00EF1869">
        <w:rPr>
          <w:rFonts w:ascii="Times New Roman" w:hAnsi="Times New Roman" w:cs="Times New Roman"/>
          <w:b/>
          <w:i/>
          <w:sz w:val="28"/>
          <w:szCs w:val="28"/>
          <w:bdr w:val="none" w:sz="0" w:space="0" w:color="auto" w:frame="1"/>
          <w:lang w:eastAsia="ru-RU"/>
        </w:rPr>
        <w:t xml:space="preserve">2.1    </w:t>
      </w:r>
      <w:r w:rsidR="00605810" w:rsidRPr="00EF1869">
        <w:rPr>
          <w:rFonts w:ascii="Times New Roman" w:hAnsi="Times New Roman" w:cs="Times New Roman"/>
          <w:b/>
          <w:i/>
          <w:sz w:val="28"/>
          <w:szCs w:val="28"/>
          <w:bdr w:val="none" w:sz="0" w:space="0" w:color="auto" w:frame="1"/>
          <w:lang w:eastAsia="ru-RU"/>
        </w:rPr>
        <w:t>Характеристика подвижных игр</w:t>
      </w:r>
    </w:p>
    <w:p w:rsidR="007834B0" w:rsidRPr="00EF1869" w:rsidRDefault="007834B0" w:rsidP="00EF1869">
      <w:pPr>
        <w:pStyle w:val="a3"/>
        <w:spacing w:line="360" w:lineRule="auto"/>
        <w:ind w:firstLine="567"/>
        <w:jc w:val="both"/>
        <w:rPr>
          <w:rFonts w:ascii="Times New Roman" w:hAnsi="Times New Roman" w:cs="Times New Roman"/>
          <w:b/>
          <w:i/>
          <w:sz w:val="28"/>
          <w:szCs w:val="28"/>
          <w:lang w:eastAsia="ru-RU"/>
        </w:rPr>
      </w:pPr>
    </w:p>
    <w:p w:rsidR="00CC3CA0" w:rsidRPr="00EF1869" w:rsidRDefault="00DE0112" w:rsidP="00EF1869">
      <w:pPr>
        <w:pStyle w:val="a3"/>
        <w:spacing w:line="360" w:lineRule="auto"/>
        <w:ind w:firstLine="567"/>
        <w:jc w:val="both"/>
        <w:rPr>
          <w:rFonts w:ascii="Times New Roman" w:hAnsi="Times New Roman" w:cs="Times New Roman"/>
          <w:b/>
          <w:sz w:val="28"/>
          <w:szCs w:val="28"/>
          <w:lang w:eastAsia="ru-RU"/>
        </w:rPr>
      </w:pPr>
      <w:r w:rsidRPr="00DE0112">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55.95pt;margin-top:16.05pt;width:92.25pt;height:40.5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" strokecolor="black [3040]">
            <v:stroke endarrow="open"/>
          </v:shape>
        </w:pict>
      </w:r>
      <w:r w:rsidRPr="00DE0112">
        <w:rPr>
          <w:rFonts w:ascii="Times New Roman" w:hAnsi="Times New Roman" w:cs="Times New Roman"/>
          <w:noProof/>
          <w:sz w:val="28"/>
          <w:szCs w:val="28"/>
          <w:lang w:eastAsia="ru-RU"/>
        </w:rPr>
        <w:pict>
          <v:shape id="Прямая со стрелкой 4" o:spid="_x0000_s1030" type="#_x0000_t32" style="position:absolute;left:0;text-align:left;margin-left:96.45pt;margin-top:19.8pt;width:57pt;height:74.25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" strokecolor="black [3040]">
            <v:stroke endarrow="open"/>
          </v:shape>
        </w:pict>
      </w:r>
      <w:r w:rsidR="00605810" w:rsidRPr="00EF1869">
        <w:rPr>
          <w:rFonts w:ascii="Times New Roman" w:hAnsi="Times New Roman" w:cs="Times New Roman"/>
          <w:b/>
          <w:sz w:val="28"/>
          <w:szCs w:val="28"/>
          <w:lang w:eastAsia="ru-RU"/>
        </w:rPr>
        <w:t xml:space="preserve">Подвижные игры </w:t>
      </w:r>
    </w:p>
    <w:p w:rsidR="00CC3CA0" w:rsidRPr="00EF1869" w:rsidRDefault="00DE0112" w:rsidP="00EF1869">
      <w:pPr>
        <w:pStyle w:val="a3"/>
        <w:spacing w:line="360" w:lineRule="auto"/>
        <w:ind w:firstLine="567"/>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Прямая со стрелкой 3" o:spid="_x0000_s1029" type="#_x0000_t32" style="position:absolute;left:0;text-align:left;margin-left:255.45pt;margin-top:.2pt;width:47.25pt;height:38.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" strokecolor="black [3040]">
            <v:stroke endarrow="open"/>
          </v:shape>
        </w:pict>
      </w:r>
      <w:r>
        <w:rPr>
          <w:rFonts w:ascii="Times New Roman" w:hAnsi="Times New Roman" w:cs="Times New Roman"/>
          <w:noProof/>
          <w:sz w:val="28"/>
          <w:szCs w:val="28"/>
          <w:lang w:eastAsia="ru-RU"/>
        </w:rPr>
        <w:pict>
          <v:shape id="Прямая со стрелкой 5" o:spid="_x0000_s1028" type="#_x0000_t32" style="position:absolute;left:0;text-align:left;margin-left:233.7pt;margin-top:1.9pt;width:21.75pt;height:71.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" strokecolor="black [3040]">
            <v:stroke endarrow="open"/>
          </v:shape>
        </w:pict>
      </w:r>
      <w:r>
        <w:rPr>
          <w:rFonts w:ascii="Times New Roman" w:hAnsi="Times New Roman" w:cs="Times New Roman"/>
          <w:noProof/>
          <w:sz w:val="28"/>
          <w:szCs w:val="28"/>
          <w:lang w:eastAsia="ru-RU"/>
        </w:rPr>
        <w:pict>
          <v:shape id="Прямая со стрелкой 2" o:spid="_x0000_s1027" type="#_x0000_t32" style="position:absolute;left:0;text-align:left;margin-left:191.7pt;margin-top:2.4pt;width:0;height:33.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" strokecolor="black [3040]">
            <v:stroke endarrow="open"/>
          </v:shape>
        </w:pict>
      </w:r>
    </w:p>
    <w:p w:rsidR="00CC3CA0" w:rsidRPr="00EF1869" w:rsidRDefault="00CC3CA0" w:rsidP="00EF1869">
      <w:pPr>
        <w:pStyle w:val="a3"/>
        <w:spacing w:line="360" w:lineRule="auto"/>
        <w:ind w:firstLine="567"/>
        <w:jc w:val="both"/>
        <w:rPr>
          <w:rFonts w:ascii="Times New Roman" w:hAnsi="Times New Roman" w:cs="Times New Roman"/>
          <w:sz w:val="28"/>
          <w:szCs w:val="28"/>
          <w:lang w:eastAsia="ru-RU"/>
        </w:rPr>
      </w:pP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Сюжетные игры;Бессюжетные игры;Игровые упражнения;</w:t>
      </w:r>
    </w:p>
    <w:p w:rsidR="007834B0" w:rsidRPr="00EF1869" w:rsidRDefault="007834B0" w:rsidP="00EF1869">
      <w:pPr>
        <w:pStyle w:val="a3"/>
        <w:spacing w:line="360" w:lineRule="auto"/>
        <w:ind w:firstLine="567"/>
        <w:jc w:val="both"/>
        <w:rPr>
          <w:rFonts w:ascii="Times New Roman" w:hAnsi="Times New Roman" w:cs="Times New Roman"/>
          <w:sz w:val="28"/>
          <w:szCs w:val="28"/>
          <w:lang w:eastAsia="ru-RU"/>
        </w:rPr>
      </w:pPr>
    </w:p>
    <w:p w:rsidR="00605810" w:rsidRPr="00EF1869" w:rsidRDefault="00605810" w:rsidP="00EF1869">
      <w:pPr>
        <w:pStyle w:val="a3"/>
        <w:spacing w:line="360" w:lineRule="auto"/>
        <w:ind w:left="1080"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Игры-забавы.Народные игры</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 </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Сюжетные игры.</w:t>
      </w:r>
      <w:r w:rsidRPr="00EF1869">
        <w:rPr>
          <w:rFonts w:ascii="Times New Roman" w:hAnsi="Times New Roman" w:cs="Times New Roman"/>
          <w:sz w:val="28"/>
          <w:szCs w:val="28"/>
          <w:u w:val="single"/>
          <w:lang w:eastAsia="ru-RU"/>
        </w:rPr>
        <w:t> </w:t>
      </w:r>
      <w:r w:rsidRPr="00EF1869">
        <w:rPr>
          <w:rFonts w:ascii="Times New Roman" w:hAnsi="Times New Roman" w:cs="Times New Roman"/>
          <w:sz w:val="28"/>
          <w:szCs w:val="28"/>
          <w:lang w:eastAsia="ru-RU"/>
        </w:rPr>
        <w:t xml:space="preserve">Игры этого вида строятся на основе опыта детей, имеющихся у них представлений и знаний об окружающей жизни, профессиях, средствах транспорта, явлениях природы, образе жизни и повадках животных и птиц. Сюжет игры и правила обусловливают характер движений играющих. В одном случае малыши, подражая лошадкам, бегают, высоко поднимая колени, в другом - прыгают, как зайчики, в третьем - им надо суметь влезть на лестницу, как пожарным, и т. д. В сюжетных играх, таким образом, выполняемые движения носят в основном имитационный характер. Одной из особенностей подвижных игр с сюжетами является возможность воздействия на детей через </w:t>
      </w:r>
      <w:r w:rsidRPr="00EF1869">
        <w:rPr>
          <w:rFonts w:ascii="Times New Roman" w:hAnsi="Times New Roman" w:cs="Times New Roman"/>
          <w:sz w:val="28"/>
          <w:szCs w:val="28"/>
          <w:lang w:eastAsia="ru-RU"/>
        </w:rPr>
        <w:lastRenderedPageBreak/>
        <w:t>образы, роли, которые они выполняют, че</w:t>
      </w:r>
      <w:r w:rsidR="00BB09C7" w:rsidRPr="00EF1869">
        <w:rPr>
          <w:rFonts w:ascii="Times New Roman" w:hAnsi="Times New Roman" w:cs="Times New Roman"/>
          <w:sz w:val="28"/>
          <w:szCs w:val="28"/>
          <w:lang w:eastAsia="ru-RU"/>
        </w:rPr>
        <w:t xml:space="preserve">рез правила, подчинение которым обязательно для всех. </w:t>
      </w:r>
      <w:r w:rsidRPr="00EF1869">
        <w:rPr>
          <w:rFonts w:ascii="Times New Roman" w:hAnsi="Times New Roman" w:cs="Times New Roman"/>
          <w:sz w:val="28"/>
          <w:szCs w:val="28"/>
          <w:lang w:eastAsia="ru-RU"/>
        </w:rPr>
        <w:t> </w:t>
      </w:r>
      <w:r w:rsidRPr="00EF1869">
        <w:rPr>
          <w:rFonts w:ascii="Times New Roman" w:hAnsi="Times New Roman" w:cs="Times New Roman"/>
          <w:sz w:val="28"/>
          <w:szCs w:val="28"/>
          <w:lang w:eastAsia="ru-RU"/>
        </w:rPr>
        <w:br/>
        <w:t>Сюжетные подвижные игры преимущественно коллективные, количество играющих может быть различным (от 5 до 25), и это позволяет широко использовать игры в разных условиях и с разными целями.</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 сюжетных играх обычно основная масса детей изображает, например, птичек, зайчиков, а один ребенок или воспитатель становится исполнителем ответственной роли - волка, лисы, кота. Действия детей тесно взаимосвязаны. Так, активность ребенка, исполняющего роль волка, побуждает и остальных участников игры - зайцев - двигаться быстрее, энергичнее. Это и составляет игровые действия детей. Однако каждый ребенок, играя, проявляет самостоятельность, инициативу, быстроту и ловкость в меру своих возможностей.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 сюжетных играх дети очень непосредственны, перевоплощаясь в персонажей игры, увлекаясь ею, они многократно повторяют такие движения, как ходьба, бег, прыжки (подпрыгивания на месте и с продвижением вперед, спрыгивания с невысоких предметов, перепрыгивания через шнур, линию, маленький кубик), ползание, подлезания. Эти виды движений чаще всего входят в содержание игр малышей, на них основаны игровые действия, необходимые для решения игровых задач.</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Построение игр для малышей имеет свои особенности. Так, выполнение более сложных движений в них должно происходить в спокойной обстановке, когда внимание детей не отвлекают никакие дополнительные сигналы. Тогда малыши действуют спокойно и могут выполнить движение без излишней торопливости, например: зайцы скачут на лужайке, когда волка нет; мышки бегают легко, пока кот спит. Подача сигнала к смене действий, появление ловящего являются сильными раздражителями, отвлекающими внимание детей от качества выполнения движений. В этом случае от детей и не следует требовать точного воспроизведения движения изображаемого ими персонажа.</w:t>
      </w:r>
    </w:p>
    <w:p w:rsidR="00605810" w:rsidRPr="00EF1869" w:rsidRDefault="00605810" w:rsidP="00EF1869">
      <w:pPr>
        <w:pStyle w:val="a3"/>
        <w:spacing w:line="360" w:lineRule="auto"/>
        <w:ind w:firstLine="567"/>
        <w:jc w:val="both"/>
        <w:rPr>
          <w:rFonts w:ascii="Times New Roman" w:hAnsi="Times New Roman" w:cs="Times New Roman"/>
          <w:i/>
          <w:sz w:val="28"/>
          <w:szCs w:val="28"/>
          <w:lang w:eastAsia="ru-RU"/>
        </w:rPr>
      </w:pPr>
      <w:r w:rsidRPr="00EF1869">
        <w:rPr>
          <w:rFonts w:ascii="Times New Roman" w:hAnsi="Times New Roman" w:cs="Times New Roman"/>
          <w:sz w:val="28"/>
          <w:szCs w:val="28"/>
          <w:lang w:eastAsia="ru-RU"/>
        </w:rPr>
        <w:t>В сюжетных играх для малышей есть и ответственные роли. Чаще всего их выполняет воспитатель.</w:t>
      </w:r>
      <w:r w:rsidR="00157B6E" w:rsidRPr="00EF1869">
        <w:rPr>
          <w:rFonts w:ascii="Times New Roman" w:hAnsi="Times New Roman" w:cs="Times New Roman"/>
          <w:i/>
          <w:sz w:val="28"/>
          <w:szCs w:val="28"/>
          <w:lang w:eastAsia="ru-RU"/>
        </w:rPr>
        <w:t>(Приложение 1)</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lastRenderedPageBreak/>
        <w:t>Бессюжетные игры</w:t>
      </w:r>
      <w:r w:rsidRPr="00EF1869">
        <w:rPr>
          <w:rFonts w:ascii="Times New Roman" w:hAnsi="Times New Roman" w:cs="Times New Roman"/>
          <w:i/>
          <w:iCs/>
          <w:sz w:val="28"/>
          <w:szCs w:val="28"/>
          <w:bdr w:val="none" w:sz="0" w:space="0" w:color="auto" w:frame="1"/>
          <w:lang w:eastAsia="ru-RU"/>
        </w:rPr>
        <w:t>.</w:t>
      </w:r>
      <w:r w:rsidRPr="00EF1869">
        <w:rPr>
          <w:rFonts w:ascii="Times New Roman" w:hAnsi="Times New Roman" w:cs="Times New Roman"/>
          <w:sz w:val="28"/>
          <w:szCs w:val="28"/>
          <w:lang w:eastAsia="ru-RU"/>
        </w:rPr>
        <w:t xml:space="preserve"> Бессюжетные игры типа ловишек, перебежек очень близки к сюжетным - в них лишь нет образов, которым дети подражают, все остальные компоненты те же: наличие правил, ответственных ролей (ловишек, салок), взаимосвязанные игровые действия всех участников. Эти игры, так же как и сюжетные, основаны на простых движениях, чаще всего беге в сочетании с ловлей и </w:t>
      </w:r>
      <w:r w:rsidR="006D1A75" w:rsidRPr="00EF1869">
        <w:rPr>
          <w:rFonts w:ascii="Times New Roman" w:hAnsi="Times New Roman" w:cs="Times New Roman"/>
          <w:sz w:val="28"/>
          <w:szCs w:val="28"/>
          <w:lang w:eastAsia="ru-RU"/>
        </w:rPr>
        <w:t>прятаньем</w:t>
      </w:r>
      <w:r w:rsidRPr="00EF1869">
        <w:rPr>
          <w:rFonts w:ascii="Times New Roman" w:hAnsi="Times New Roman" w:cs="Times New Roman"/>
          <w:sz w:val="28"/>
          <w:szCs w:val="28"/>
          <w:lang w:eastAsia="ru-RU"/>
        </w:rPr>
        <w:t xml:space="preserve"> и т. п. Такие игры доступны и младшим и старшим дошкольникам.</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Однако следует учесть, что бессюжетные игры требуют от детей большей самостоятельности, быстроты и ловкости движений, ориентировки в пространстве, чем сюжетные. Это объясняется тем, что игровые действия в них связаны не с разыгрыванием сюжета, где возможно сочетание разных движений и их чередование, а с выполнением конкретного двигательного задания. Условия выполнения такого задания определяются правилами.</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Первыми бессюжетными играми младших дошкольников являются такие игры, как "Догоните меня", "Догоню". В них предлагается детям задание двигаться в одном направлении за воспитателем или от него в заранее намеченное место - "домик", где педагог не должен их ловить. Каждый ребенок, выполняя задание самостоятельно, в то же время действует совместно с другими детьми. Постепенно игры усложняются. Как только малыши научатся ходить, бегать подгруппами и всей группой в одну сторону, воспитатель во время игры может менять направление, способствуя формированию навыков движений, умению ориентироваться в пространстве. При этом детей приучают выполнять элементарное правило - двигаться, не наталкиваясь друг на друга.</w:t>
      </w:r>
    </w:p>
    <w:p w:rsidR="00605810" w:rsidRPr="00EF1869" w:rsidRDefault="00605810" w:rsidP="00EF1869">
      <w:pPr>
        <w:pStyle w:val="a3"/>
        <w:spacing w:line="360" w:lineRule="auto"/>
        <w:ind w:firstLine="567"/>
        <w:jc w:val="both"/>
        <w:rPr>
          <w:rFonts w:ascii="Times New Roman" w:hAnsi="Times New Roman" w:cs="Times New Roman"/>
          <w:i/>
          <w:sz w:val="28"/>
          <w:szCs w:val="28"/>
          <w:lang w:eastAsia="ru-RU"/>
        </w:rPr>
      </w:pPr>
      <w:r w:rsidRPr="00EF1869">
        <w:rPr>
          <w:rFonts w:ascii="Times New Roman" w:hAnsi="Times New Roman" w:cs="Times New Roman"/>
          <w:sz w:val="28"/>
          <w:szCs w:val="28"/>
          <w:lang w:eastAsia="ru-RU"/>
        </w:rPr>
        <w:t>Несмотря на то, что бессюжетные игры используются в работе с малышами не так широко, как сюжетные, дети участвуют в них с большим удовольствием. Это объясняется тем, что в таких играх воспитатель является активным участником. Он показывает детям, как надо выполнить те или иные задания, сам выполняет ответственную роль, направляет весь ход игры, эмоционально настраивает детей, помогая им в выполнении разных движений.</w:t>
      </w:r>
      <w:r w:rsidR="00157B6E" w:rsidRPr="00EF1869">
        <w:rPr>
          <w:rFonts w:ascii="Times New Roman" w:hAnsi="Times New Roman" w:cs="Times New Roman"/>
          <w:i/>
          <w:sz w:val="28"/>
          <w:szCs w:val="28"/>
          <w:lang w:eastAsia="ru-RU"/>
        </w:rPr>
        <w:t>(Приложение 2)</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lastRenderedPageBreak/>
        <w:t>Игровые упражнения</w:t>
      </w:r>
      <w:r w:rsidRPr="00EF1869">
        <w:rPr>
          <w:rFonts w:ascii="Times New Roman" w:hAnsi="Times New Roman" w:cs="Times New Roman"/>
          <w:i/>
          <w:iCs/>
          <w:sz w:val="28"/>
          <w:szCs w:val="28"/>
          <w:bdr w:val="none" w:sz="0" w:space="0" w:color="auto" w:frame="1"/>
          <w:lang w:eastAsia="ru-RU"/>
        </w:rPr>
        <w:t>.</w:t>
      </w:r>
      <w:r w:rsidRPr="00EF1869">
        <w:rPr>
          <w:rFonts w:ascii="Times New Roman" w:hAnsi="Times New Roman" w:cs="Times New Roman"/>
          <w:i/>
          <w:iCs/>
          <w:sz w:val="28"/>
          <w:szCs w:val="28"/>
          <w:lang w:eastAsia="ru-RU"/>
        </w:rPr>
        <w:t> </w:t>
      </w:r>
      <w:r w:rsidRPr="00EF1869">
        <w:rPr>
          <w:rFonts w:ascii="Times New Roman" w:hAnsi="Times New Roman" w:cs="Times New Roman"/>
          <w:sz w:val="28"/>
          <w:szCs w:val="28"/>
          <w:lang w:eastAsia="ru-RU"/>
        </w:rPr>
        <w:t>В игровых упражнениях отсутствуют игровые действия группы детей, каждый ребёнок действует по отдельному указанию педагога, и выполнение двигательных заданий зависит лишь от его личных возможностей.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Игровые упражнения можно использовать на занятиях по физической культуре, особенно при проведении индивидуальной работы по развитию движений вне занятий, как с отдельными детьми, так и с небольшими группами.</w:t>
      </w:r>
    </w:p>
    <w:p w:rsidR="00605810" w:rsidRPr="00EF1869" w:rsidRDefault="00605810" w:rsidP="00EF1869">
      <w:pPr>
        <w:pStyle w:val="a3"/>
        <w:spacing w:line="360" w:lineRule="auto"/>
        <w:ind w:firstLine="567"/>
        <w:jc w:val="both"/>
        <w:rPr>
          <w:rFonts w:ascii="Times New Roman" w:hAnsi="Times New Roman" w:cs="Times New Roman"/>
          <w:i/>
          <w:sz w:val="28"/>
          <w:szCs w:val="28"/>
          <w:lang w:eastAsia="ru-RU"/>
        </w:rPr>
      </w:pPr>
      <w:r w:rsidRPr="00EF1869">
        <w:rPr>
          <w:rFonts w:ascii="Times New Roman" w:hAnsi="Times New Roman" w:cs="Times New Roman"/>
          <w:i/>
          <w:iCs/>
          <w:sz w:val="28"/>
          <w:szCs w:val="28"/>
          <w:u w:val="single"/>
          <w:bdr w:val="none" w:sz="0" w:space="0" w:color="auto" w:frame="1"/>
          <w:lang w:eastAsia="ru-RU"/>
        </w:rPr>
        <w:t>Игры-забавы</w:t>
      </w:r>
      <w:r w:rsidRPr="00EF1869">
        <w:rPr>
          <w:rFonts w:ascii="Times New Roman" w:hAnsi="Times New Roman" w:cs="Times New Roman"/>
          <w:i/>
          <w:iCs/>
          <w:sz w:val="28"/>
          <w:szCs w:val="28"/>
          <w:bdr w:val="none" w:sz="0" w:space="0" w:color="auto" w:frame="1"/>
          <w:lang w:eastAsia="ru-RU"/>
        </w:rPr>
        <w:t>.</w:t>
      </w:r>
      <w:r w:rsidRPr="00EF1869">
        <w:rPr>
          <w:rFonts w:ascii="Times New Roman" w:hAnsi="Times New Roman" w:cs="Times New Roman"/>
          <w:i/>
          <w:iCs/>
          <w:sz w:val="28"/>
          <w:szCs w:val="28"/>
          <w:lang w:eastAsia="ru-RU"/>
        </w:rPr>
        <w:t> </w:t>
      </w:r>
      <w:r w:rsidRPr="00EF1869">
        <w:rPr>
          <w:rFonts w:ascii="Times New Roman" w:hAnsi="Times New Roman" w:cs="Times New Roman"/>
          <w:sz w:val="28"/>
          <w:szCs w:val="28"/>
          <w:lang w:eastAsia="ru-RU"/>
        </w:rPr>
        <w:t>В работе с детьми дошкольного возраста используются и так называемые игры-забавы, аттракционы. Не будучи особенно важными для физического развития, они, однако, часто проводятся на вечерах досуга, на физкультурных праздниках. Двигательные задания в этих играх выполняются в необычных условиях и часто включают элемент соревнования (пробежать, держа в руке ложку с положенным в нее шариком, и ничего не уронить; бежать в мешке; выполнить движение с завязанными глазами: ударить по мячу ногой, "напоить лошадку" и т. п.). Такие задания выполняют двое-трое ребят старшего дошкольного возраста или взрослые (родители, воспитатели), основная масса детей является зрителями. Игры-забавы на вечерах досуга и праздниках - веселое зрелище, развлечение для детей, доставляющее им радость, но в то же время требуют от участников двигательных умений, ловкости, сноровки.</w:t>
      </w:r>
      <w:r w:rsidR="00157B6E" w:rsidRPr="00EF1869">
        <w:rPr>
          <w:rFonts w:ascii="Times New Roman" w:hAnsi="Times New Roman" w:cs="Times New Roman"/>
          <w:i/>
          <w:sz w:val="28"/>
          <w:szCs w:val="28"/>
          <w:lang w:eastAsia="ru-RU"/>
        </w:rPr>
        <w:t>(Приложение 3)</w:t>
      </w:r>
    </w:p>
    <w:p w:rsidR="007834B0" w:rsidRPr="00EF1869" w:rsidRDefault="007834B0"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i/>
          <w:sz w:val="28"/>
          <w:szCs w:val="28"/>
          <w:u w:val="single"/>
          <w:lang w:eastAsia="ru-RU"/>
        </w:rPr>
        <w:t>Народные игры</w:t>
      </w:r>
      <w:r w:rsidRPr="00EF1869">
        <w:rPr>
          <w:rFonts w:ascii="Times New Roman" w:hAnsi="Times New Roman" w:cs="Times New Roman"/>
          <w:sz w:val="28"/>
          <w:szCs w:val="28"/>
          <w:lang w:eastAsia="ru-RU"/>
        </w:rPr>
        <w:t xml:space="preserve">:  </w:t>
      </w:r>
      <w:r w:rsidRPr="00EF1869">
        <w:rPr>
          <w:rFonts w:ascii="Times New Roman" w:hAnsi="Times New Roman" w:cs="Times New Roman"/>
          <w:sz w:val="28"/>
          <w:szCs w:val="28"/>
        </w:rPr>
        <w:t>Народные подвижные игры вызывают активную работу мысли, способствуют расширению кругозора, уточнению представлений об окружающем мире, совершенствованию всех психических и физических процессов, стимулирует переход детского организма к более высокой ступени развития.</w:t>
      </w:r>
    </w:p>
    <w:p w:rsidR="007834B0" w:rsidRPr="00EF1869" w:rsidRDefault="007834B0"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Игровая ситуация увлекает и воспитывает ребенка, а встречающиеся в некоторых играх зачины, диалоги непосредственно характеризуют персонажи и их действия, которые надо умело подчеркнуть в образе, что требует от детей активной умственной деятельности.</w:t>
      </w:r>
    </w:p>
    <w:p w:rsidR="007834B0" w:rsidRPr="00EF1869" w:rsidRDefault="007834B0"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В народных подвижных играх много познавательного материала, содействующего расширению сенсорной сферы ребенка, развитию его мышления и самостоятельности действий.</w:t>
      </w:r>
    </w:p>
    <w:p w:rsidR="007834B0" w:rsidRPr="00EF1869" w:rsidRDefault="007834B0"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 народных играх много юмора, шуток, соревновательного задора; движения точны и образны, часто сопровождаются неожиданными веселыми моментами, заманчивыми и любимыми детьми считалками, жеребьевками, потешками. Они сохраняют свою художественную прелесть, эстетическое значение и составляют ценнейший, неоспоримый игровой фольклор.</w:t>
      </w:r>
    </w:p>
    <w:p w:rsidR="007834B0" w:rsidRPr="00EF1869" w:rsidRDefault="007834B0"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Основным условием успешного внедрения народных подвижных игр в жизнь дошкольников всегда было и остается глубокое знание и свободное владение обширным игровым репертуаром, а также методикой педагогического руководства. Воспитатель, творчески используя игру как эмоционально-образное средство влияния на детей, пробуждает интерес, воображение, добиваясь активного выполнения игровых действий.</w:t>
      </w:r>
    </w:p>
    <w:p w:rsidR="007834B0" w:rsidRPr="00EF1869" w:rsidRDefault="007834B0"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Итак, народные игры в комплексе с другими воспитательными средствами представляют собой основу начального этапа формирования гармонически развитой личности, сочетающей в себе духовное богатство, моральную чистоту и физическое совершенство.</w:t>
      </w:r>
    </w:p>
    <w:p w:rsidR="007834B0" w:rsidRPr="00EF1869" w:rsidRDefault="007834B0" w:rsidP="00EF1869">
      <w:pPr>
        <w:pStyle w:val="a3"/>
        <w:spacing w:line="360" w:lineRule="auto"/>
        <w:ind w:firstLine="567"/>
        <w:jc w:val="both"/>
        <w:rPr>
          <w:rFonts w:ascii="Times New Roman" w:hAnsi="Times New Roman" w:cs="Times New Roman"/>
          <w:sz w:val="28"/>
          <w:szCs w:val="28"/>
        </w:rPr>
      </w:pPr>
    </w:p>
    <w:p w:rsidR="00605810" w:rsidRPr="00EF1869" w:rsidRDefault="008B1D24"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bdr w:val="none" w:sz="0" w:space="0" w:color="auto" w:frame="1"/>
          <w:lang w:eastAsia="ru-RU"/>
        </w:rPr>
        <w:t>2.</w:t>
      </w:r>
      <w:r w:rsidR="00C513D0" w:rsidRPr="00EF1869">
        <w:rPr>
          <w:rFonts w:ascii="Times New Roman" w:hAnsi="Times New Roman" w:cs="Times New Roman"/>
          <w:b/>
          <w:i/>
          <w:sz w:val="28"/>
          <w:szCs w:val="28"/>
          <w:bdr w:val="none" w:sz="0" w:space="0" w:color="auto" w:frame="1"/>
          <w:lang w:eastAsia="ru-RU"/>
        </w:rPr>
        <w:t>2</w:t>
      </w:r>
      <w:r w:rsidRPr="00EF1869">
        <w:rPr>
          <w:rFonts w:ascii="Times New Roman" w:hAnsi="Times New Roman" w:cs="Times New Roman"/>
          <w:b/>
          <w:i/>
          <w:sz w:val="28"/>
          <w:szCs w:val="28"/>
          <w:bdr w:val="none" w:sz="0" w:space="0" w:color="auto" w:frame="1"/>
          <w:lang w:eastAsia="ru-RU"/>
        </w:rPr>
        <w:t>.Подбор и п</w:t>
      </w:r>
      <w:r w:rsidRPr="00EF1869">
        <w:rPr>
          <w:rFonts w:ascii="Times New Roman" w:hAnsi="Times New Roman" w:cs="Times New Roman"/>
          <w:b/>
          <w:i/>
          <w:sz w:val="28"/>
          <w:szCs w:val="28"/>
          <w:lang w:eastAsia="ru-RU"/>
        </w:rPr>
        <w:t>ланирование подвижных игр</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Подвижные игры должны обеспечить разностороннее развитие моторной сферы детей, а также способствовать формированию их умений действовать в коллективе, ориентироваться в пространстве, выполнять действия в соответствии с правилами или текстом игры. Поэтому надо использовать подвижные игры и упражнения не только разнообразные по содержанию, но и по организации детей, по сложности согласования движений.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Подвижные игры должны соответствовать: содержанию игровых действий, правил; возрастным особенностям детей, их умениям, навыкам, знаниям об окружающем мире, их возможностям в познании нового</w:t>
      </w:r>
      <w:r w:rsidR="008B1D24" w:rsidRPr="00EF1869">
        <w:rPr>
          <w:rFonts w:ascii="Times New Roman" w:hAnsi="Times New Roman" w:cs="Times New Roman"/>
          <w:sz w:val="28"/>
          <w:szCs w:val="28"/>
          <w:lang w:eastAsia="ru-RU"/>
        </w:rPr>
        <w:t>.</w:t>
      </w:r>
      <w:r w:rsidRPr="00EF1869">
        <w:rPr>
          <w:rFonts w:ascii="Times New Roman" w:hAnsi="Times New Roman" w:cs="Times New Roman"/>
          <w:sz w:val="28"/>
          <w:szCs w:val="28"/>
          <w:lang w:eastAsia="ru-RU"/>
        </w:rPr>
        <w:t xml:space="preserve">При подборе игр  должен учитываться состав группы детей. В разных детских учреждениях он может быть различным. Часть детей в начале года впервые приходит в детский </w:t>
      </w:r>
      <w:r w:rsidRPr="00EF1869">
        <w:rPr>
          <w:rFonts w:ascii="Times New Roman" w:hAnsi="Times New Roman" w:cs="Times New Roman"/>
          <w:sz w:val="28"/>
          <w:szCs w:val="28"/>
          <w:lang w:eastAsia="ru-RU"/>
        </w:rPr>
        <w:lastRenderedPageBreak/>
        <w:t>сад. У таких детей еще нет навыка совместных действий в группе сверстников, некоторые долго не могут привыкнуть к режиму. По своему двигательному опыту эти дети отличаются от детей, ранее посещавших группы. Поэтому в начале года надо организовывать игровые упражнения для небольшого числа детей, а также подвижные игры, более простые по содержанию и не требующие четкого согласования движений играющих.</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Следует учитывать и общее состояние группы. Если дети возбуждены, лучше провести спокойную, малоподвижную игру, правила которой требуют от них определенного внимания ("Где звенит колокольчик?", "Найди флажок", "Пройди тихо" и др.). Если же дети долго сидели на занятии, им необходимы активные действия. В этом случае нужно выбрать игру, в которой движения разнообразны, часто меняются в соответствии с сюжетом и правилами ("Мой веселый звонкий мяч", "Воробушки и кот" и др.).</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Выбор игры зависит также от времени года, погоды, температуры (в помещении или на участке), одежды дете</w:t>
      </w:r>
      <w:r w:rsidR="007834B0" w:rsidRPr="00EF1869">
        <w:rPr>
          <w:rFonts w:ascii="Times New Roman" w:hAnsi="Times New Roman" w:cs="Times New Roman"/>
          <w:sz w:val="28"/>
          <w:szCs w:val="28"/>
          <w:lang w:eastAsia="ru-RU"/>
        </w:rPr>
        <w:t>й, имеющегося оборудования .</w:t>
      </w:r>
    </w:p>
    <w:p w:rsidR="008B1D24"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При выборе игры нужно учитывать, в какое время дня она проводится. Подвижные игры разного характера следует сочетать с играми и занятиями, которые имеют место в режиме дня. В конце дня, незадолго до сна, игры должны быть более спокойными.</w:t>
      </w:r>
    </w:p>
    <w:p w:rsidR="008B1D24" w:rsidRPr="00EF1869" w:rsidRDefault="008B1D24" w:rsidP="00EF1869">
      <w:pPr>
        <w:pStyle w:val="a3"/>
        <w:spacing w:line="360" w:lineRule="auto"/>
        <w:ind w:firstLine="567"/>
        <w:jc w:val="both"/>
        <w:rPr>
          <w:rFonts w:ascii="Times New Roman" w:hAnsi="Times New Roman" w:cs="Times New Roman"/>
          <w:i/>
          <w:sz w:val="28"/>
          <w:szCs w:val="28"/>
        </w:rPr>
      </w:pPr>
      <w:r w:rsidRPr="00EF1869">
        <w:rPr>
          <w:rFonts w:ascii="Times New Roman" w:hAnsi="Times New Roman" w:cs="Times New Roman"/>
          <w:sz w:val="28"/>
          <w:szCs w:val="28"/>
        </w:rPr>
        <w:t xml:space="preserve">   Планирование подвижных игр зависят от условий работы каждой возрастной группы: общего уровня физического и умственного развития детей, их двигательных умений, состояния здоровья каждого ребенка, его индивидуальных типологических особенностей, времени года, особенностей режима, места проведения, интересов детей.</w:t>
      </w:r>
      <w:r w:rsidR="00B6337E" w:rsidRPr="00EF1869">
        <w:rPr>
          <w:rFonts w:ascii="Times New Roman" w:hAnsi="Times New Roman" w:cs="Times New Roman"/>
          <w:i/>
          <w:sz w:val="28"/>
          <w:szCs w:val="28"/>
        </w:rPr>
        <w:t>(Приложение 4)</w:t>
      </w:r>
    </w:p>
    <w:p w:rsidR="008B1D24" w:rsidRPr="00EF1869" w:rsidRDefault="008B1D24" w:rsidP="00EF1869">
      <w:pPr>
        <w:pStyle w:val="a3"/>
        <w:spacing w:line="360" w:lineRule="auto"/>
        <w:ind w:firstLine="567"/>
        <w:jc w:val="both"/>
        <w:rPr>
          <w:rFonts w:ascii="Times New Roman" w:hAnsi="Times New Roman" w:cs="Times New Roman"/>
          <w:sz w:val="28"/>
          <w:szCs w:val="28"/>
          <w:lang w:eastAsia="ru-RU"/>
        </w:rPr>
      </w:pPr>
    </w:p>
    <w:p w:rsidR="00605810" w:rsidRPr="00EF1869" w:rsidRDefault="008C26E0"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bdr w:val="none" w:sz="0" w:space="0" w:color="auto" w:frame="1"/>
          <w:lang w:eastAsia="ru-RU"/>
        </w:rPr>
        <w:t>2.3.</w:t>
      </w:r>
      <w:r w:rsidR="00605810" w:rsidRPr="00EF1869">
        <w:rPr>
          <w:rFonts w:ascii="Times New Roman" w:hAnsi="Times New Roman" w:cs="Times New Roman"/>
          <w:b/>
          <w:i/>
          <w:sz w:val="28"/>
          <w:szCs w:val="28"/>
          <w:bdr w:val="none" w:sz="0" w:space="0" w:color="auto" w:frame="1"/>
          <w:lang w:eastAsia="ru-RU"/>
        </w:rPr>
        <w:t>Подготовка к игре</w:t>
      </w:r>
    </w:p>
    <w:p w:rsid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Подготовка к игре состоит из нескольких важных моментов:</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1. Предварительное ознакомление воспитателя с содержанием подвижных игр. Необходимо знать игры не только своей группы, но и смежных возрастных групп.</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lastRenderedPageBreak/>
        <w:t>2. Подготовка к проведению  конкретной игры. Здесь необходимо   знать, в каких условиях будет проводиться игра: на участке или в помещении, в групповой комнате или в зале, с каким количеством детей. Это поможет воспитателю заранее продумать, как разместить играющих на имеющемся пространстве, чтобы они могли свободно двигаться. Заранее нужно уточнить и содержание игры, ее правила, повторить текст (если он есть в игре), продумать приемы активизации детей, использование отдельных пособий, игрушек. Малышей до игры надо познакомить с неизвестными им персонажами при помощи картинки, игрушки, сказки. Это поможет им быстрее освоить игровые действия.</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3. Непосредственно перед игрой обратить внимание на гигиеническое состояние помещения или площадки, где будет проходить игра: в групповой комнате или зале надо провести влажную уборку, открыть фрамуги, форточки или окна. При проведении подвижных игр на свежем воздухе площадку следует освободить от посторонних предметов, подмести, и если возникает необходимость, то предварительно полить, чтобы не было пыли! Не следует ограничиваться только групповой площадкой. Можно использовать и прилегающие непосредственно к ней участки, дорожку вокруг здания детского сада.</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4. Непосредственно перед началом игры малышей можно привлечь к расстановке игрушек и пособий. Такое активное участие в подготовке повышает их интерес к игре, к выполнению игровых заданий. Так, например, перед проведением игр "Поезд", "Птички в гнездышках", "Воробушки и автомобиль" воспитатель не всегда может расставить стулья предварительно. Он обращается к детям с предложением поиграть и начинает ставить стулья так, как это нужно для игры; поясняя им, что это вагончики или гнездышки, он просит детей постарше принести стулья. Малыши, подражая старшим, тоже идут за стульями. Воспитатель должен подбадривать малышей, помогать им ставить стулья ровно, а также напомнить тем, кто постарше, чтобы они помогли маленьким принести и поставить стулья и сесть на них.</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lastRenderedPageBreak/>
        <w:t>Когда все продумано и подготовлено заранее, воспитатель может провести игру с большей пользой для детей, обращая все свое внимание при руководстве игрой на выполнение поставленных ею задач.</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p>
    <w:p w:rsidR="00605810" w:rsidRPr="00EF1869" w:rsidRDefault="008C26E0"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bdr w:val="none" w:sz="0" w:space="0" w:color="auto" w:frame="1"/>
          <w:lang w:eastAsia="ru-RU"/>
        </w:rPr>
        <w:t>2.4.</w:t>
      </w:r>
      <w:r w:rsidR="00605810" w:rsidRPr="00EF1869">
        <w:rPr>
          <w:rFonts w:ascii="Times New Roman" w:hAnsi="Times New Roman" w:cs="Times New Roman"/>
          <w:b/>
          <w:i/>
          <w:sz w:val="28"/>
          <w:szCs w:val="28"/>
          <w:bdr w:val="none" w:sz="0" w:space="0" w:color="auto" w:frame="1"/>
          <w:lang w:eastAsia="ru-RU"/>
        </w:rPr>
        <w:t>Руководство подвижной игрой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Несмотря на то, что дети очень любят играть в подвижные игры, они не могут организовать игру, даже хорошо им знакомую, самостоятельно. Это характерно для всего периода младшего дошкольного детства. Подвижные игры с малышами всегда организует воспитатель, хотя часто они могут быть начаты по желанию детей.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При проведении подвижной игры необходимо помнить о выполнении основных образовательно-воспитательных задач. Одной из таких задач является развитие и совершенствование движений детей. Малыши должны соблюдать, хотя бы в общих чертах, обусловленный сюжетом и правилами способ выполнения движений. По мере приобретения детьми двигательного опыта требования к выполнению движений должны увеличиваться. Вторая задача - приучать детей действовать в коллективе в соответствии с правилами игры. При этом большое внимание уделяется воспитанию у детей организованности, дисциплины, умения сдерживать себя, выполнять двигательные задания по сигналу.</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Выполнение этих задач зависит от того, как педагог сумеет привлечь малышей к игре, заинтересовать их. Одним из важнейших условий при этом является общение детей со взрослым и между собой.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Очень важно, чтобы воспитатель был в игре не только исполнителем ответственной роли, но и просто рядовым участником (птичкой, зайкой и т. п.). Малыши с удовольствием играют, когда взрослые проявляют интерес ко всем их действиям в играх и сами в них активно участвуют, показывая пример правильного выполнения движений. Веселый, ласковый тон воспитателя подкупает малышей, им передается его радостное настроение. В таких случаях дети очень внимательно прислушиваются к каждому слову педагога, выполняют все его требования, охотно повторяют игры, хорошо их усваивают.</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lastRenderedPageBreak/>
        <w:t>Ответственным моментом, влияющим на ход игры, является объяснение ее воспитателем. Объяснять малышам игру надо эмоционально, выразительно, стараясь интонациями своего голоса охарактеризовать персонажей. Например, о зайчиках, птичках нужно говорить нежно, ласково, а о медведе, который пугает зайчиков, - низким голосом, несколько грубее. При объяснении необходимо обратить внимание на сигналы, по которым дети в ходе игры меняют свои действия. Произносить слова, сопровождающиеся теми или иными движениями нужно четко, не торопясь: несколько громче следует произнести последнюю фразу текста, если она служит сигналом к смене движений.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Объяснение сюжетных игр детям младшего дошкольного возраста должно быть коротким образным рассказом и вызывать у ребенка яркие представления о тех персонажах, которых он будет изображать в игре. Такое эмоционально-образное преподнесение содержания, сюжета игры,  свойственного объяснению при прямом обучении, в упражнениях, и отвечающее конкретному характеру мышления и восприятия детей, проходит очень непринужденно и помогает малышу лучше представить игровую ситуацию, войти в образ и более выразительно воспроизводить характерные для этого образа движения.</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Важным условием, вызывающим у малышей интерес к игре, является непосредственное участие воспитателя в игре, проявление его заинтересованности. Воспитателю часто приходится совмещать руководство игрой с выполнением ответственной роли, так как дети даже второй младшей группы не.могут еще хорошо справляться с этими обязанностями, хотя и проявляют к ним большой интерес. Малышей не смущает то обстоятельство, что воспитатель, будучи, например, медведем, делает им замечания по выполнению движений, напоминает правила игры. Они охотно подчиняются его указаниям и в то же время воспринимают его как активного участника игры. Дети 2-3 лет стараются подражать воспитателю в выполнении движений.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Воспитатель должен быть очень тактичным с малышами. Предъявляя им определенные требования и добиваясь их выполнения, он не должен быть навязчивым и часто повторять замечания, подчеркивающие недостатки </w:t>
      </w:r>
      <w:r w:rsidRPr="00EF1869">
        <w:rPr>
          <w:rFonts w:ascii="Times New Roman" w:hAnsi="Times New Roman" w:cs="Times New Roman"/>
          <w:sz w:val="28"/>
          <w:szCs w:val="28"/>
          <w:lang w:eastAsia="ru-RU"/>
        </w:rPr>
        <w:lastRenderedPageBreak/>
        <w:t>ребенка. Нельзя, например, без конца напоминать ребенку, что он не выполнил того или иного задания, потому что он неловкий, трусливый, неумелый. Маленькие дети обижаются на такие замечания, у них пропадает желание участвовать в коллективных играх, упражнениях. Для совершенствования движений детей воспитатель в ходе игры может использовать разные приемы: показ, пояснения, указания, игровые образы. Например, в игре "Мой веселый звонкий мяч" воспитатель предлагает детям подпрыгивать повыше, как мячики, может показать, как надо подпрыгнуть повыше и мягко приземлиться, поощряет малышей, хорошо выполняющих движение.</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 процессе подвижной игры воспитатель следит за выполнением правил, за взаимоотношениями детей, за их состоянием. Все это очень важно, так как нарушение правил, например, со стороны большинства детей, или слишком возбужденное их состояние являются признаками утомления. В этом случае игру надо прекратить, переключить детей на более спокойную деятельность.</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Непременным условием правильного руководства деятельностью детей является индивидуальный подход к каждому ребёнку во время игр. Сюжеты, правила и организация предложенных игр несложны, к тому же они вполне допускают выполнение заданий в соответствии с возможностями и желаниями каждого ребенка. Например, в ходе игры дети должны проползти на четвереньках определенное расстояние до указанного места, где лежит погремушка, флажок и т. п. По пути к игрушке надо проползти под деревянной дугой. Некоторые малыши, увлеченные игровым заданием, не могут сразу проползти все расстояние, и они, после того как проползут под дугой, встают и идут или бегут к игрушке, которую надо поднять над головой и показать остальным. Не следует требовать от ребенка, особенно на первых порах, обязательно проползти все расстояние. Главное - вовлечь детей в активную и полезную для них деятельность, и эта цель достигнута: дети упражняются в ползании, подчиняясь при выполнении задания определенному правилу.</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В любой группе детского сада всегда есть чересчур активные дети, у которых наблюдается частая смена видов двигательной деятельности. Ребенок не сидит на месте ни минуты: он то бежит за мячом, то берет его в руки и тут </w:t>
      </w:r>
      <w:r w:rsidRPr="00EF1869">
        <w:rPr>
          <w:rFonts w:ascii="Times New Roman" w:hAnsi="Times New Roman" w:cs="Times New Roman"/>
          <w:sz w:val="28"/>
          <w:szCs w:val="28"/>
          <w:lang w:eastAsia="ru-RU"/>
        </w:rPr>
        <w:lastRenderedPageBreak/>
        <w:t>же бросает на пол, то залезает на стул, а потом начинает бегать по комнате без всякой цели. Такие беспорядочные, нецелесообразные действия чрезмерно возбуждают ребенка. В таких случаях воспитателю целесообразно переключить внимание детей на более спокойное занятие, игру. Можно предложить, например, кому-нибудь из детей пройти по узкой доске, лежащей на полу, пронести на ладони вытянутой вперед руки маленький резиновый мячик. Малыши быстро отзываются на интересное для них предложение и переключаются на выполнение организованного воспитателем игрового задания - одни как исполнители, другие как зрители.</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Но не надо думать, что педагог должен беспрерывно вмешиваться в деятельность детей. Ребенок второго и третьего года жизни испытывает свои способности и возможности в каждом новом, доступном ему движении. Повторение такого движения, являясь для него своеобразной игрой, доставляет ему большое удовольствие.</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Для ребенка этого возраста характерно, что его деятельность зачастую определяют окружающие его предметы. Обнаружив, например, что стул или ящик с кубиками можно передвигать с места на место, малыш сейчас же начинает толкать этот стул или ящик, радуясь тому, что он двигается. Подобные проявления вполне естественны для младших дошкольников, и не следует их постоянно пресекать. Надо следить лишь за тем, чтоб интерес к таким однообразным действиям не овладел ребенком на слишком большой срок.</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p>
    <w:p w:rsidR="00605810" w:rsidRPr="00EF1869" w:rsidRDefault="008C26E0"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sz w:val="28"/>
          <w:szCs w:val="28"/>
          <w:lang w:eastAsia="ru-RU"/>
        </w:rPr>
        <w:t xml:space="preserve">2.5.  </w:t>
      </w:r>
      <w:r w:rsidR="00605810" w:rsidRPr="00EF1869">
        <w:rPr>
          <w:rFonts w:ascii="Times New Roman" w:hAnsi="Times New Roman" w:cs="Times New Roman"/>
          <w:b/>
          <w:sz w:val="28"/>
          <w:szCs w:val="28"/>
          <w:lang w:eastAsia="ru-RU"/>
        </w:rPr>
        <w:t> </w:t>
      </w:r>
      <w:r w:rsidR="00605810" w:rsidRPr="00EF1869">
        <w:rPr>
          <w:rFonts w:ascii="Times New Roman" w:hAnsi="Times New Roman" w:cs="Times New Roman"/>
          <w:b/>
          <w:i/>
          <w:sz w:val="28"/>
          <w:szCs w:val="28"/>
          <w:bdr w:val="none" w:sz="0" w:space="0" w:color="auto" w:frame="1"/>
          <w:lang w:eastAsia="ru-RU"/>
        </w:rPr>
        <w:t>Создание условий для проведения игр</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Для проведения подвижных игр и упражнений в каждом дошкольном учреждении необходимо иметь разнообразное физкультурное оборудование, которое может быть установлено как на участке (на групповых площадках), так и в групповых комнатах. Оно широко применяется при проведении организованных физкультурных занятий и подвижных игр, а также стимулирует самостоятельную двигательную деятельность детей.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lastRenderedPageBreak/>
        <w:t>В спортивном зале необходимо иметь разнообразное оборудование, которое широко применяется на занятиях и в подвижных играх. Для игр с бегом, лазанием, ползанием, метанием используются: гимнастическая стенка, скамейка, дуги, обручи, гимнастические скамейки, горизонтальные и наклонные доски; для бросания, метания, катания: мячи разных размеров, мешочки с песком (вес 150-200 гр.).</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Для проведения игр и игровых упражнений желательно иметь достаточное количество различных пособий и игрушек: флажки, погремушки, шарики, цветные ленты, скакалки, шнуры длинные и короткие, кружки, ведерки, крышки от пластиковых бутылок. Все это позволяет разнообразить игры и игровые упражнения, изменить условия выполнения двигательных заданий в них.</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Для проведения сюжетных подвижных игр детям, исполняющим роль водящего (кота, медведя, волка, лисы и т.д.),  предлагают шапочки, элементы костюма персонажа.</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Подготовка помещения или площадки, подбор соответствующего оборудования, пособий являются необходимыми условиями для правильной организации проведения подвижных игр.</w:t>
      </w:r>
    </w:p>
    <w:p w:rsidR="009740A8" w:rsidRPr="00EF1869" w:rsidRDefault="009740A8" w:rsidP="00EF1869">
      <w:pPr>
        <w:pStyle w:val="a3"/>
        <w:spacing w:line="360" w:lineRule="auto"/>
        <w:ind w:firstLine="567"/>
        <w:jc w:val="both"/>
        <w:rPr>
          <w:rFonts w:ascii="Times New Roman" w:hAnsi="Times New Roman" w:cs="Times New Roman"/>
          <w:b/>
          <w:i/>
          <w:sz w:val="28"/>
          <w:szCs w:val="28"/>
          <w:lang w:eastAsia="ru-RU"/>
        </w:rPr>
      </w:pPr>
    </w:p>
    <w:p w:rsidR="009740A8" w:rsidRPr="00EF1869" w:rsidRDefault="008C26E0"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lang w:eastAsia="ru-RU"/>
        </w:rPr>
        <w:t xml:space="preserve">2.6. </w:t>
      </w:r>
      <w:r w:rsidR="009740A8" w:rsidRPr="00EF1869">
        <w:rPr>
          <w:rFonts w:ascii="Times New Roman" w:hAnsi="Times New Roman" w:cs="Times New Roman"/>
          <w:b/>
          <w:i/>
          <w:sz w:val="28"/>
          <w:szCs w:val="28"/>
          <w:lang w:eastAsia="ru-RU"/>
        </w:rPr>
        <w:t>Методика проведения подвижных игр</w:t>
      </w:r>
    </w:p>
    <w:p w:rsidR="009740A8" w:rsidRPr="00EF1869" w:rsidRDefault="009740A8" w:rsidP="00EF1869">
      <w:pPr>
        <w:pStyle w:val="a3"/>
        <w:spacing w:line="360" w:lineRule="auto"/>
        <w:ind w:firstLine="567"/>
        <w:jc w:val="both"/>
        <w:rPr>
          <w:rFonts w:ascii="Times New Roman" w:hAnsi="Times New Roman" w:cs="Times New Roman"/>
          <w:b/>
          <w:i/>
          <w:sz w:val="28"/>
          <w:szCs w:val="28"/>
          <w:bdr w:val="none" w:sz="0" w:space="0" w:color="auto" w:frame="1"/>
          <w:lang w:eastAsia="ru-RU"/>
        </w:rPr>
      </w:pPr>
      <w:r w:rsidRPr="00EF1869">
        <w:rPr>
          <w:rFonts w:ascii="Times New Roman" w:hAnsi="Times New Roman" w:cs="Times New Roman"/>
          <w:sz w:val="28"/>
          <w:szCs w:val="28"/>
        </w:rPr>
        <w:t>Методика проведения подвижной игры включает неограниченные возможности комплексного использования разнообразных приемов, направленных на формирование личности ребенка, умелое педагогическое руководство ею. Особое значение имеет профессиональная подготовка воспитателя, педагогическая наблюдательность и предвидение. Стимулируя у ребенка интерес к игре, увлекая его игровой деятельностью, педагог замечает и выделяет существенные факторы в развитии и поведении детей. Необходимо определить (подчас по отдельным штрихам) реальные изменения в знаниях, умениях и навыках. Важно помочь ребенку закрепить положительные качества и постепенно преодолеть отрицательные.</w:t>
      </w:r>
    </w:p>
    <w:p w:rsidR="009740A8" w:rsidRPr="00EF1869" w:rsidRDefault="009740A8"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Педагогическая наблюдательность, любовь к детям позволяют педагогу вдумчиво выбирать методы руководства детской деятельностью, корректировать поведение ребенка и свое собственное, создавать радостную, доброжелательную атмосферу в группе. Детская радость, сопровождающая игру, является могучим фактором формирования физических, психических, духовных, эстетических и нравственных начал становления ребенка.</w:t>
      </w:r>
    </w:p>
    <w:p w:rsidR="009740A8" w:rsidRPr="00EF1869" w:rsidRDefault="009740A8"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Методика проведения подвижной игры детей дошкольного возраста направлена на воспитание эмоционального, сознательно действующего в меру своих возможностей ребенка и владеющего разнообразными двигательными навыками. Под доброжелательным, внимательным руководством воспитателя формируется творчески мыслящий ребенок, умеющий ориентироваться в окружающей среде, активно преодолевать встречающиеся трудности, проявлять доброжелательное отношение к товарищам, выдержку, самообладание.</w:t>
      </w:r>
    </w:p>
    <w:p w:rsidR="009740A8" w:rsidRPr="00EF1869" w:rsidRDefault="009740A8"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Обязательным условием успешного проведения подвижных игр является учет индивидуальных особенностей каждого ребенка. Поведение его в игре во многом зависит от имеющихся двигательных навыков, типологических особенностей нервной системы. Активная двигательная деятельность тренирует нервную систему ребенка, способствует уравновешиванию процессов возбуждения и торможения.</w:t>
      </w:r>
    </w:p>
    <w:p w:rsidR="008C26E0" w:rsidRPr="00EF1869" w:rsidRDefault="009B7563" w:rsidP="00EF1869">
      <w:pPr>
        <w:spacing w:before="225" w:after="225" w:line="360" w:lineRule="auto"/>
        <w:ind w:firstLine="567"/>
        <w:jc w:val="both"/>
        <w:rPr>
          <w:rFonts w:ascii="Times New Roman" w:eastAsia="Times New Roman" w:hAnsi="Times New Roman" w:cs="Times New Roman"/>
          <w:b/>
          <w:i/>
          <w:sz w:val="28"/>
          <w:szCs w:val="28"/>
          <w:lang w:eastAsia="ru-RU"/>
        </w:rPr>
      </w:pPr>
      <w:r w:rsidRPr="00EF1869">
        <w:rPr>
          <w:rFonts w:ascii="Times New Roman" w:hAnsi="Times New Roman" w:cs="Times New Roman"/>
          <w:b/>
          <w:i/>
          <w:sz w:val="28"/>
          <w:szCs w:val="28"/>
        </w:rPr>
        <w:t>2.7.</w:t>
      </w:r>
      <w:r w:rsidR="008C26E0" w:rsidRPr="00EF1869">
        <w:rPr>
          <w:rFonts w:ascii="Times New Roman" w:eastAsia="Times New Roman" w:hAnsi="Times New Roman" w:cs="Times New Roman"/>
          <w:b/>
          <w:i/>
          <w:sz w:val="28"/>
          <w:szCs w:val="28"/>
          <w:lang w:eastAsia="ru-RU"/>
        </w:rPr>
        <w:t>Методические рекомендации по организации подвижных игр</w:t>
      </w:r>
      <w:r w:rsidR="009C6E4C" w:rsidRPr="00EF1869">
        <w:rPr>
          <w:rFonts w:ascii="Times New Roman" w:eastAsia="Times New Roman" w:hAnsi="Times New Roman" w:cs="Times New Roman"/>
          <w:b/>
          <w:i/>
          <w:sz w:val="28"/>
          <w:szCs w:val="28"/>
          <w:lang w:eastAsia="ru-RU"/>
        </w:rPr>
        <w:t xml:space="preserve"> для </w:t>
      </w:r>
      <w:r w:rsidR="001F7587" w:rsidRPr="00EF1869">
        <w:rPr>
          <w:rFonts w:ascii="Times New Roman" w:eastAsia="Times New Roman" w:hAnsi="Times New Roman" w:cs="Times New Roman"/>
          <w:b/>
          <w:i/>
          <w:sz w:val="28"/>
          <w:szCs w:val="28"/>
          <w:lang w:eastAsia="ru-RU"/>
        </w:rPr>
        <w:t>педагогов</w:t>
      </w:r>
      <w:r w:rsidR="008C26E0" w:rsidRPr="00EF1869">
        <w:rPr>
          <w:rFonts w:ascii="Times New Roman" w:eastAsia="Times New Roman" w:hAnsi="Times New Roman" w:cs="Times New Roman"/>
          <w:i/>
          <w:sz w:val="28"/>
          <w:szCs w:val="28"/>
          <w:lang w:eastAsia="ru-RU"/>
        </w:rPr>
        <w:t>.</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При назначении игр необходимо учитывать возраст детей, их здоровье, уровень физического и умственного развития детей, интересы, пожелания самих детей.</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При определении величины нагрузки подвижной игры нужно учитывать не только физическую сторону, но и степен</w:t>
      </w:r>
      <w:r w:rsidR="009B7563" w:rsidRPr="00EF1869">
        <w:rPr>
          <w:rFonts w:ascii="Times New Roman" w:hAnsi="Times New Roman" w:cs="Times New Roman"/>
          <w:sz w:val="28"/>
          <w:szCs w:val="28"/>
          <w:lang w:eastAsia="ru-RU"/>
        </w:rPr>
        <w:t xml:space="preserve">ь эмоциональной </w:t>
      </w:r>
      <w:r w:rsidRPr="00EF1869">
        <w:rPr>
          <w:rFonts w:ascii="Times New Roman" w:hAnsi="Times New Roman" w:cs="Times New Roman"/>
          <w:sz w:val="28"/>
          <w:szCs w:val="28"/>
          <w:lang w:eastAsia="ru-RU"/>
        </w:rPr>
        <w:t>насыщенности игры.</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lastRenderedPageBreak/>
        <w:t>Нельзя допускать большое число участников игры в группе ослабленных и маленьких детей. Это лишает их быть активными в игре, а взрослых осуществлять контроль за состоянием каждого ребенка во время игры.</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 рекомендуется подводить итоги соревнования, эстафет непосредственно после их окончания из-за резкой смены возникшего во время игры динамического состояния организма ребенка статическим (во время объяснения педагогом). Это может оказать отрицательное воздействие на работу сердечно-сосудистой системы и весь организм ослабленного ребенка. Поэтому по окончании соревнований, перед подведением итогов рекомендуется проводить с детьми игры малой подвижности или упражнения, направленные на релаксацию организма.</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Необходимо правильно расставлять детей в игре. Более слабым детям или утомившимся нельзя давать в игре активные роли, а надо использовать их в качестве сво</w:t>
      </w:r>
      <w:r w:rsidR="00BB09C7" w:rsidRPr="00EF1869">
        <w:rPr>
          <w:rFonts w:ascii="Times New Roman" w:hAnsi="Times New Roman" w:cs="Times New Roman"/>
          <w:sz w:val="28"/>
          <w:szCs w:val="28"/>
          <w:lang w:eastAsia="ru-RU"/>
        </w:rPr>
        <w:t>их помощников (в роли «судей»).</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Необходимо поощрять правильность осанки детей, красивое положение головы, туловища во время ходьбы и упражнений, четкость выполнения правил игры.</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При распределении роли в игре, подаче команд нужно принимать во внимание степень возбудимости детей. С возбудимыми детьми тон разговора руководителя должен быть негромкий, строгий; с тихими детьми – поощрительный, мягкий. Каждое, даже небольшое достижение в игре таких детей надо отмечать, тем самым, придавая им бодрость и уверенность в своих силах.</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Необходимо правильно оценивать индивидуальные особенности ребенка при распределении ролей в игре. Например, иногда поощряется ненужное честолюбие у ребенка возбудимого, всегда желающего быть первым, неправильно уступать его просьбам и давать ему подряд активные роли в игре в ущерб малоактивным детям. (Иногда чересчур активные дети только производят впечатление активных.Среди них нередко встречаются суетливые, возбудимые дети, бегающие без всякой цели и мешающие выполнению правил игры).</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lastRenderedPageBreak/>
        <w:t>Нежелательно концентрировать внимание группы детей на успехах в игре застенчивого ребенка с целью его поощрения, что нередко ведет к обратному нежелательному результату: ребенок теряется, замыкается. Такого ребенка хвалить надо тихо, без свидетелей. Необходимо обращать внимание на внешний вид ребенка: аккуратность в одежде, наличие носового платка, чистоту лица,шеи, ушей, носа (перед занятием дети должны очистить нос от слизи) .</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Нельзя предлагать подряд игры, требующие длительного сосредоточенного внимания детей, или нагрузки на одни и те же мышечные группы, или тренировки одного и того же навыка, что приводит к быстрому утомлению ребенка.</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При объяснении игры дети должны хорошо видеть и слышать воспитателя. Назвать цель игры, рассказать о ходе и правилах. Если в игре много правил, то некоторые из них можно опустить при объяснении, и рассказать о них в процессе игры.</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Сначала провести репетицию игры, не засчитывая результат. Начинать игру организованно, по сигналу.</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Между игроками должны быть здоровые, дружеские отношения. Особое внимание уделять детям, с которыми не хотят играть.</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Необходимо дозировать физические упражнения, чередуя нагрузки с отдыхом. Объясняя результаты, мотивируйте их.</w:t>
      </w:r>
    </w:p>
    <w:p w:rsidR="008C26E0" w:rsidRPr="00EF1869" w:rsidRDefault="008C26E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Во время игры необходимо соблюдать технику безопасности.</w:t>
      </w:r>
    </w:p>
    <w:p w:rsidR="00424349" w:rsidRPr="00EF1869" w:rsidRDefault="00424349" w:rsidP="00EF1869">
      <w:pPr>
        <w:spacing w:before="225" w:after="225" w:line="360" w:lineRule="auto"/>
        <w:ind w:firstLine="567"/>
        <w:jc w:val="both"/>
        <w:rPr>
          <w:rFonts w:ascii="Times New Roman" w:eastAsia="Times New Roman" w:hAnsi="Times New Roman" w:cs="Times New Roman"/>
          <w:b/>
          <w:i/>
          <w:sz w:val="28"/>
          <w:szCs w:val="28"/>
          <w:lang w:eastAsia="ru-RU"/>
        </w:rPr>
      </w:pPr>
      <w:r w:rsidRPr="00EF1869">
        <w:rPr>
          <w:rFonts w:ascii="Times New Roman" w:hAnsi="Times New Roman" w:cs="Times New Roman"/>
          <w:b/>
          <w:i/>
          <w:sz w:val="28"/>
          <w:szCs w:val="28"/>
        </w:rPr>
        <w:t xml:space="preserve">2.8. </w:t>
      </w:r>
      <w:r w:rsidRPr="00EF1869">
        <w:rPr>
          <w:rFonts w:ascii="Times New Roman" w:eastAsia="Times New Roman" w:hAnsi="Times New Roman" w:cs="Times New Roman"/>
          <w:b/>
          <w:i/>
          <w:sz w:val="28"/>
          <w:szCs w:val="28"/>
          <w:lang w:eastAsia="ru-RU"/>
        </w:rPr>
        <w:t>Методические рекомендации по организации подвижных игр для         родителей</w:t>
      </w:r>
      <w:r w:rsidRPr="00EF1869">
        <w:rPr>
          <w:rFonts w:ascii="Times New Roman" w:eastAsia="Times New Roman" w:hAnsi="Times New Roman" w:cs="Times New Roman"/>
          <w:i/>
          <w:sz w:val="28"/>
          <w:szCs w:val="28"/>
          <w:lang w:eastAsia="ru-RU"/>
        </w:rPr>
        <w:t>.</w:t>
      </w:r>
    </w:p>
    <w:p w:rsidR="009B099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Дети дошкольного возраста  очень подвижны. Их движения быстры, разнообразны, и эту особенность надо использовать. Детей нужно приучать к ходьбе, бегу, прыжкам, метанию, лазанью, тренировать у них чувство равновесия.</w:t>
      </w:r>
    </w:p>
    <w:p w:rsidR="009B099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В утренние часы, до завтрака, целесообразно дать детям возможность поиграть самостоятельно. Для этого нужно вынести различные игрушки, </w:t>
      </w:r>
      <w:r w:rsidRPr="00EF1869">
        <w:rPr>
          <w:rFonts w:ascii="Times New Roman" w:hAnsi="Times New Roman" w:cs="Times New Roman"/>
          <w:sz w:val="28"/>
          <w:szCs w:val="28"/>
        </w:rPr>
        <w:lastRenderedPageBreak/>
        <w:t>помочь малышам найти себе занятие, подбадриванием, шуткой способствовать созданию у них бодрого, радостного настроения.</w:t>
      </w:r>
    </w:p>
    <w:p w:rsidR="0042434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Взрослым следует руководить играми детей </w:t>
      </w:r>
      <w:r w:rsidR="00424349" w:rsidRPr="00EF1869">
        <w:rPr>
          <w:rFonts w:ascii="Times New Roman" w:hAnsi="Times New Roman" w:cs="Times New Roman"/>
          <w:sz w:val="28"/>
          <w:szCs w:val="28"/>
        </w:rPr>
        <w:t>дошкольного возраста</w:t>
      </w:r>
      <w:r w:rsidRPr="00EF1869">
        <w:rPr>
          <w:rFonts w:ascii="Times New Roman" w:hAnsi="Times New Roman" w:cs="Times New Roman"/>
          <w:sz w:val="28"/>
          <w:szCs w:val="28"/>
        </w:rPr>
        <w:t>. Желательно, чтобы и родители сами принимали участие и игре детей в домашних условиях. Для поддержания интереса у ребенка следует, со временем, усложнять игру, менять игрушки.</w:t>
      </w:r>
    </w:p>
    <w:p w:rsidR="00424349" w:rsidRPr="00EF1869" w:rsidRDefault="009B0999" w:rsidP="00EF1869">
      <w:pPr>
        <w:pStyle w:val="a3"/>
        <w:spacing w:line="360" w:lineRule="auto"/>
        <w:ind w:firstLine="567"/>
        <w:jc w:val="both"/>
        <w:rPr>
          <w:rFonts w:ascii="Times New Roman" w:hAnsi="Times New Roman" w:cs="Times New Roman"/>
          <w:i/>
          <w:sz w:val="28"/>
          <w:szCs w:val="28"/>
        </w:rPr>
      </w:pPr>
      <w:r w:rsidRPr="00EF1869">
        <w:rPr>
          <w:rFonts w:ascii="Times New Roman" w:hAnsi="Times New Roman" w:cs="Times New Roman"/>
          <w:i/>
          <w:sz w:val="28"/>
          <w:szCs w:val="28"/>
        </w:rPr>
        <w:t>Мы предлагаем вам несколько вариантов подвижных игр для детей в домашних условиях:</w:t>
      </w:r>
    </w:p>
    <w:p w:rsidR="009B0999" w:rsidRPr="00EF1869" w:rsidRDefault="009B0999" w:rsidP="00EF1869">
      <w:pPr>
        <w:pStyle w:val="a3"/>
        <w:spacing w:line="360" w:lineRule="auto"/>
        <w:ind w:firstLine="567"/>
        <w:jc w:val="both"/>
        <w:rPr>
          <w:rFonts w:ascii="Times New Roman" w:hAnsi="Times New Roman" w:cs="Times New Roman"/>
          <w:i/>
          <w:sz w:val="28"/>
          <w:szCs w:val="28"/>
          <w:u w:val="single"/>
        </w:rPr>
      </w:pPr>
      <w:r w:rsidRPr="00EF1869">
        <w:rPr>
          <w:rFonts w:ascii="Times New Roman" w:hAnsi="Times New Roman" w:cs="Times New Roman"/>
          <w:i/>
          <w:sz w:val="28"/>
          <w:szCs w:val="28"/>
          <w:u w:val="single"/>
        </w:rPr>
        <w:t>«Попляши!».</w:t>
      </w:r>
    </w:p>
    <w:p w:rsidR="0042434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 игре участвуют две мягкие игрушки. Одна у Вас, другая у малыша. Зайчик знает, как плясать веселый танец, он хочет научить и мишку. Мишка, в руках у малыша, повторяет движения зайца. Более сложные движения выполняют две куклы (движущимися частями тела).</w:t>
      </w:r>
    </w:p>
    <w:p w:rsidR="009B0999" w:rsidRPr="00EF1869" w:rsidRDefault="009B0999" w:rsidP="00EF1869">
      <w:pPr>
        <w:pStyle w:val="a3"/>
        <w:spacing w:line="360" w:lineRule="auto"/>
        <w:ind w:firstLine="567"/>
        <w:jc w:val="both"/>
        <w:rPr>
          <w:rFonts w:ascii="Times New Roman" w:hAnsi="Times New Roman" w:cs="Times New Roman"/>
          <w:i/>
          <w:sz w:val="28"/>
          <w:szCs w:val="28"/>
          <w:u w:val="single"/>
        </w:rPr>
      </w:pPr>
      <w:r w:rsidRPr="00EF1869">
        <w:rPr>
          <w:rFonts w:ascii="Times New Roman" w:hAnsi="Times New Roman" w:cs="Times New Roman"/>
          <w:i/>
          <w:sz w:val="28"/>
          <w:szCs w:val="28"/>
          <w:u w:val="single"/>
        </w:rPr>
        <w:t>«Поезд».</w:t>
      </w:r>
    </w:p>
    <w:p w:rsidR="009B099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Вместе с ребенком вы сидите на стульях, делайте круговые движения руками перед собой, подражаете гудку «ту! ту!», топайте ногами. По сигналу «Остановка» или «Приехали» бегаете по комнате или </w:t>
      </w:r>
      <w:r w:rsidR="004F1F8E" w:rsidRPr="00EF1869">
        <w:rPr>
          <w:rFonts w:ascii="Times New Roman" w:hAnsi="Times New Roman" w:cs="Times New Roman"/>
          <w:sz w:val="28"/>
          <w:szCs w:val="28"/>
        </w:rPr>
        <w:t>собираете «ягоды» или  «грибы».</w:t>
      </w:r>
    </w:p>
    <w:p w:rsidR="009B0999" w:rsidRPr="00EF1869" w:rsidRDefault="009B0999" w:rsidP="00EF1869">
      <w:pPr>
        <w:pStyle w:val="a3"/>
        <w:spacing w:line="360" w:lineRule="auto"/>
        <w:ind w:firstLine="567"/>
        <w:jc w:val="both"/>
        <w:rPr>
          <w:rFonts w:ascii="Times New Roman" w:hAnsi="Times New Roman" w:cs="Times New Roman"/>
          <w:i/>
          <w:sz w:val="28"/>
          <w:szCs w:val="28"/>
          <w:u w:val="single"/>
        </w:rPr>
      </w:pPr>
      <w:r w:rsidRPr="00EF1869">
        <w:rPr>
          <w:rFonts w:ascii="Times New Roman" w:hAnsi="Times New Roman" w:cs="Times New Roman"/>
          <w:i/>
          <w:sz w:val="28"/>
          <w:szCs w:val="28"/>
          <w:u w:val="single"/>
        </w:rPr>
        <w:t>«Где звенит».</w:t>
      </w:r>
    </w:p>
    <w:p w:rsidR="009B099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Ребенку необходимо угадать по звуку предмет, который находиться в другом углу комнаты. Затем попросите его подражать звукам, которые он услышал «динь-динь», «тук-тук» и др. Не забывайте менять игрушки (бубен, звонок, будильник, колокольчик). </w:t>
      </w:r>
    </w:p>
    <w:p w:rsidR="009B0999" w:rsidRPr="00EF1869" w:rsidRDefault="009B0999" w:rsidP="00EF1869">
      <w:pPr>
        <w:pStyle w:val="a3"/>
        <w:spacing w:line="360" w:lineRule="auto"/>
        <w:ind w:firstLine="567"/>
        <w:jc w:val="both"/>
        <w:rPr>
          <w:rFonts w:ascii="Times New Roman" w:hAnsi="Times New Roman" w:cs="Times New Roman"/>
          <w:i/>
          <w:sz w:val="28"/>
          <w:szCs w:val="28"/>
          <w:u w:val="single"/>
        </w:rPr>
      </w:pPr>
      <w:r w:rsidRPr="00EF1869">
        <w:rPr>
          <w:rFonts w:ascii="Times New Roman" w:hAnsi="Times New Roman" w:cs="Times New Roman"/>
          <w:i/>
          <w:sz w:val="28"/>
          <w:szCs w:val="28"/>
          <w:u w:val="single"/>
        </w:rPr>
        <w:t>«Прячемся и лепим».</w:t>
      </w:r>
    </w:p>
    <w:p w:rsidR="0042434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 вас и у малыша два одинаковых кусочка пластилина и две игрушки – зверушки, от имени которых ведется игра. Между вами экран из небольшой картонки или книги. Игрушечный котенок, спрятавшись за экран, разорвал свой кусочек пластилина на множество маленьких (сделал лепешку, скатал шарик и т.п.) и спрашивает у щенка: «А ты как можешь?»</w:t>
      </w:r>
    </w:p>
    <w:p w:rsidR="009B0999" w:rsidRPr="00EF1869" w:rsidRDefault="009B0999" w:rsidP="00EF1869">
      <w:pPr>
        <w:pStyle w:val="a3"/>
        <w:spacing w:line="360" w:lineRule="auto"/>
        <w:ind w:firstLine="567"/>
        <w:jc w:val="both"/>
        <w:rPr>
          <w:rFonts w:ascii="Times New Roman" w:hAnsi="Times New Roman" w:cs="Times New Roman"/>
          <w:i/>
          <w:sz w:val="28"/>
          <w:szCs w:val="28"/>
          <w:u w:val="single"/>
        </w:rPr>
      </w:pPr>
      <w:r w:rsidRPr="00EF1869">
        <w:rPr>
          <w:rFonts w:ascii="Times New Roman" w:hAnsi="Times New Roman" w:cs="Times New Roman"/>
          <w:i/>
          <w:sz w:val="28"/>
          <w:szCs w:val="28"/>
          <w:u w:val="single"/>
        </w:rPr>
        <w:t>«Домики».</w:t>
      </w:r>
    </w:p>
    <w:p w:rsidR="009B099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 xml:space="preserve">Простой конструктор (лучше деревянный), поделите пополам так, чтобы у Вас и у малыша было равное количество одинаковых деталей. На столе, кроме конструктора несколько игрушек (разных размеров). Нужно срочно (скоро ночь и холодно) построить для каждой игрушки домик. Вы строите дом для большой игрушки, потом для маленькой. Малыш строит своим друзьям такие же домики. Можно строить домик, спрятавшись от малыша и его игрушек за картонку или книгу.   </w:t>
      </w:r>
    </w:p>
    <w:p w:rsidR="009B0999" w:rsidRPr="00EF1869" w:rsidRDefault="009B0999"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Подвижные игры просто необходимы нашим малышам – они благотворно влияют на вестибулярный аппарат, развивают координацию, укрепляют сердечно – сосудистую систему, развивают у ребенка концентрацию и внимание.… Это только основные плюсы, лежащие на поверхности, не говоря уж о той радости, которую вы доставите малышу. Не забывайте – «ДВИЖЕНИЕ ЭТО ЖИЗНЬ». </w:t>
      </w:r>
    </w:p>
    <w:p w:rsidR="008C26E0" w:rsidRPr="00EF1869" w:rsidRDefault="008C26E0" w:rsidP="00EF1869">
      <w:pPr>
        <w:pStyle w:val="a3"/>
        <w:spacing w:line="360" w:lineRule="auto"/>
        <w:ind w:firstLine="567"/>
        <w:jc w:val="both"/>
        <w:rPr>
          <w:rFonts w:ascii="Times New Roman" w:hAnsi="Times New Roman" w:cs="Times New Roman"/>
          <w:sz w:val="28"/>
          <w:szCs w:val="28"/>
        </w:rPr>
      </w:pPr>
    </w:p>
    <w:p w:rsidR="009740A8" w:rsidRPr="00EF1869" w:rsidRDefault="009B7563"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lang w:eastAsia="ru-RU"/>
        </w:rPr>
        <w:t>2.</w:t>
      </w:r>
      <w:r w:rsidR="001F7587" w:rsidRPr="00EF1869">
        <w:rPr>
          <w:rFonts w:ascii="Times New Roman" w:hAnsi="Times New Roman" w:cs="Times New Roman"/>
          <w:b/>
          <w:i/>
          <w:sz w:val="28"/>
          <w:szCs w:val="28"/>
          <w:lang w:eastAsia="ru-RU"/>
        </w:rPr>
        <w:t>9</w:t>
      </w:r>
      <w:r w:rsidRPr="00EF1869">
        <w:rPr>
          <w:rFonts w:ascii="Times New Roman" w:hAnsi="Times New Roman" w:cs="Times New Roman"/>
          <w:b/>
          <w:i/>
          <w:sz w:val="28"/>
          <w:szCs w:val="28"/>
          <w:lang w:eastAsia="ru-RU"/>
        </w:rPr>
        <w:t>.</w:t>
      </w:r>
      <w:r w:rsidR="009740A8" w:rsidRPr="00EF1869">
        <w:rPr>
          <w:rFonts w:ascii="Times New Roman" w:hAnsi="Times New Roman" w:cs="Times New Roman"/>
          <w:b/>
          <w:i/>
          <w:sz w:val="28"/>
          <w:szCs w:val="28"/>
          <w:lang w:eastAsia="ru-RU"/>
        </w:rPr>
        <w:t xml:space="preserve">   Дозировка нагрузки в процессе игры</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Обязанность воспитателя — не только правильно выбрать и начать подвижную игру, но и разумно ее дозировать и вовремя закончить. Нагрузка в игре дозируется уменьшением или увеличением общей подвижности детей.</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Для регулирования физической и эмоциональной нагрузки можно использовать следующие приемы:</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1. Изменять продолжительность и количество повторений элементов игры. </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2. Увеличить или уменьшить размеры площадки. </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3. Усложнить или упростить правила игры. </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4. Использовать инвентарь большего или меньшего веса и размера.</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5. Ввести короткие перерывы, организовать «дома отдыха» для детей в играх с непрерывными действиями и т. д.</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Конечно же, при проведении подвижных игр воспитателю сложно учитывать индивидуальные возможности и физическое состояние каждого участника в данное время. Поэтому следует исходить из выбора оптимальных нагрузок. Воспитатель должен помнить, что чрезмерные мышечные </w:t>
      </w:r>
      <w:r w:rsidRPr="00EF1869">
        <w:rPr>
          <w:rFonts w:ascii="Times New Roman" w:hAnsi="Times New Roman" w:cs="Times New Roman"/>
          <w:sz w:val="28"/>
          <w:szCs w:val="28"/>
          <w:lang w:eastAsia="ru-RU"/>
        </w:rPr>
        <w:lastRenderedPageBreak/>
        <w:t>напряжения, которые  вызывают быстрое утомление, нельзя предлагать участникам в начале игры. Интенсивные упражнения чередуются с отдыхом.  Немаловажный фактор при выборе дозировки подвижной игры — это характер предшествующей деятельности и настроение детей. Если игра проводится после больших физических или умственных усилий, надо предложить игру малоподвижную, исключив приемы, требующие больших напряжений.</w:t>
      </w:r>
    </w:p>
    <w:p w:rsidR="009740A8"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xml:space="preserve"> Интенсивные игры следует чередовать с менее интенсивными. С повышением эмоционального состояния играющих возрастает и нагрузка. Увлеченные игрой, дети теряют чувство меры, желая превзойти друг друга, не рассчитывают своих возможностей и переутомляются. Они могут не почувствовать наступающего утомления. Поэтому воспитатель не должен полагаться на их самочувствие. Необходимо учитывать возрастные особенности занимающихся, их подготовленность и состояние здоровья. Иногда целесообразно прекращать игру, хотя играющие еще не почувствовали потребности в отдыхе. Желательно, чтобы все играющие получали приблизительно одинаковую нагрузку. Поэтому нельзя допускать, чтобы водящие долгое время находились в движении без отдыха. Водящего рекомендуется время от времени менять, даже в том случае, если ему не удалось «отыграться». Удалять из игры проигравших (если это требуется правилами игры) можно только на очень короткое время, а лучше всего просто записывать им штрафные очки.</w:t>
      </w:r>
    </w:p>
    <w:p w:rsidR="004F1F8E" w:rsidRPr="00EF1869" w:rsidRDefault="009740A8"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Особое внимание должно уделяться физически слабым детям. Им необходима индивидуальная дозировка: сокращенные дистанции, облегченные задания, меньшее время пребывания в игре.</w:t>
      </w:r>
    </w:p>
    <w:p w:rsidR="00326AEF" w:rsidRPr="00EF1869" w:rsidRDefault="00326AEF" w:rsidP="00EF1869">
      <w:pPr>
        <w:spacing w:line="360" w:lineRule="auto"/>
        <w:ind w:left="360" w:firstLine="567"/>
        <w:jc w:val="both"/>
        <w:rPr>
          <w:rFonts w:ascii="Times New Roman" w:eastAsia="Calibri" w:hAnsi="Times New Roman" w:cs="Times New Roman"/>
          <w:b/>
          <w:i/>
          <w:sz w:val="28"/>
          <w:szCs w:val="28"/>
        </w:rPr>
      </w:pPr>
      <w:r w:rsidRPr="00EF1869">
        <w:rPr>
          <w:rFonts w:ascii="Times New Roman" w:eastAsia="Calibri" w:hAnsi="Times New Roman" w:cs="Times New Roman"/>
          <w:b/>
          <w:i/>
          <w:sz w:val="28"/>
          <w:szCs w:val="28"/>
        </w:rPr>
        <w:t>3.  Исследование игровой деятельности.</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Исследование игровой  деятельности детей дошкольного возраста  состоит из трех блоков. Первый блок включает методики диагностики  физического, интеллектуального развития в ходе игры. Второй  -  состоит из описания игровых ситуаций, вопросов и решений. Третий – это  система тестов </w:t>
      </w:r>
      <w:r w:rsidRPr="00EF1869">
        <w:rPr>
          <w:rFonts w:ascii="Times New Roman" w:hAnsi="Times New Roman" w:cs="Times New Roman"/>
          <w:sz w:val="28"/>
          <w:szCs w:val="28"/>
        </w:rPr>
        <w:lastRenderedPageBreak/>
        <w:t xml:space="preserve">с различным  уровнем  трудности. Исследование осуществляется посредством  решения следующих задач: </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Раскрытие диагностических  функций  подвижных  игр  и игр  с правилами  для  физического  и интеллектуального развития детей.</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Анализ  игровых ситуаций  из практики детского сада и семьи.</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Использование серии тестов для диагностики сущности, организации и развития игры.</w:t>
      </w:r>
    </w:p>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Задача №1</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Интервью с детьми  до игры для установления  их умения прогнозировать структуру подвижной игры.</w:t>
      </w:r>
    </w:p>
    <w:tbl>
      <w:tblPr>
        <w:tblStyle w:val="1"/>
        <w:tblW w:w="0" w:type="auto"/>
        <w:tblLook w:val="04A0"/>
      </w:tblPr>
      <w:tblGrid>
        <w:gridCol w:w="4785"/>
        <w:gridCol w:w="4786"/>
      </w:tblGrid>
      <w:tr w:rsidR="00326AEF" w:rsidRPr="00EF1869" w:rsidTr="00160C54">
        <w:tc>
          <w:tcPr>
            <w:tcW w:w="4785"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Вопросы</w:t>
            </w:r>
          </w:p>
        </w:tc>
        <w:tc>
          <w:tcPr>
            <w:tcW w:w="4786"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Результаты (ответы)</w:t>
            </w:r>
          </w:p>
        </w:tc>
      </w:tr>
      <w:tr w:rsidR="00326AEF" w:rsidRPr="00EF1869" w:rsidTr="00160C54">
        <w:tc>
          <w:tcPr>
            <w:tcW w:w="4785"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Во что будете играть?</w:t>
            </w:r>
          </w:p>
        </w:tc>
        <w:tc>
          <w:tcPr>
            <w:tcW w:w="4786"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Дети умеют прогнозировать общую структуру игры</w:t>
            </w:r>
          </w:p>
        </w:tc>
      </w:tr>
      <w:tr w:rsidR="00326AEF" w:rsidRPr="00EF1869" w:rsidTr="00160C54">
        <w:tc>
          <w:tcPr>
            <w:tcW w:w="4785"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Каким будешь?</w:t>
            </w:r>
          </w:p>
        </w:tc>
        <w:tc>
          <w:tcPr>
            <w:tcW w:w="4786"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 этом уровне дети определяют роль водящего и формируют игру</w:t>
            </w:r>
          </w:p>
        </w:tc>
      </w:tr>
      <w:tr w:rsidR="00326AEF" w:rsidRPr="00EF1869" w:rsidTr="00160C54">
        <w:tc>
          <w:tcPr>
            <w:tcW w:w="4785"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Чем  и как играть будете?</w:t>
            </w:r>
          </w:p>
        </w:tc>
        <w:tc>
          <w:tcPr>
            <w:tcW w:w="4786"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Не умеют прогнозировать. Игру определяют ситуация.</w:t>
            </w:r>
          </w:p>
        </w:tc>
      </w:tr>
    </w:tbl>
    <w:p w:rsidR="003C4ABD" w:rsidRPr="00EF1869" w:rsidRDefault="003C4ABD" w:rsidP="00EF1869">
      <w:pPr>
        <w:pStyle w:val="a3"/>
        <w:spacing w:line="360" w:lineRule="auto"/>
        <w:ind w:firstLine="567"/>
        <w:jc w:val="both"/>
        <w:rPr>
          <w:rFonts w:ascii="Times New Roman" w:hAnsi="Times New Roman" w:cs="Times New Roman"/>
          <w:b/>
          <w:sz w:val="28"/>
          <w:szCs w:val="28"/>
        </w:rPr>
      </w:pPr>
    </w:p>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Характеристика показателей:</w:t>
      </w:r>
    </w:p>
    <w:p w:rsidR="00326AEF" w:rsidRPr="00EF1869" w:rsidRDefault="00BB09C7"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Первая степень (</w:t>
      </w:r>
      <w:r w:rsidR="00326AEF" w:rsidRPr="00EF1869">
        <w:rPr>
          <w:rFonts w:ascii="Times New Roman" w:hAnsi="Times New Roman" w:cs="Times New Roman"/>
          <w:sz w:val="28"/>
          <w:szCs w:val="28"/>
        </w:rPr>
        <w:t>1 очко) соответствует развитию детей  3 – 4 лет.</w:t>
      </w:r>
    </w:p>
    <w:p w:rsidR="00326AEF" w:rsidRPr="00EF1869" w:rsidRDefault="00BB09C7"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Вторая  степень  (</w:t>
      </w:r>
      <w:r w:rsidR="00326AEF" w:rsidRPr="00EF1869">
        <w:rPr>
          <w:rFonts w:ascii="Times New Roman" w:hAnsi="Times New Roman" w:cs="Times New Roman"/>
          <w:sz w:val="28"/>
          <w:szCs w:val="28"/>
        </w:rPr>
        <w:t>2 очка)  соответствует развитию детей 4 -  5 лет.</w:t>
      </w:r>
    </w:p>
    <w:p w:rsidR="00326AEF" w:rsidRPr="00EF1869" w:rsidRDefault="00BB09C7"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Третья степень   (</w:t>
      </w:r>
      <w:r w:rsidR="00326AEF" w:rsidRPr="00EF1869">
        <w:rPr>
          <w:rFonts w:ascii="Times New Roman" w:hAnsi="Times New Roman" w:cs="Times New Roman"/>
          <w:sz w:val="28"/>
          <w:szCs w:val="28"/>
        </w:rPr>
        <w:t>3 очка) соответствует  развитию  детей 5 -  6 лет.</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Автор методики  -  Е. Георгиева</w:t>
      </w:r>
    </w:p>
    <w:p w:rsidR="003C4ABD" w:rsidRPr="00EF1869" w:rsidRDefault="003C4ABD" w:rsidP="00EF1869">
      <w:pPr>
        <w:pStyle w:val="a3"/>
        <w:spacing w:line="360" w:lineRule="auto"/>
        <w:ind w:firstLine="567"/>
        <w:jc w:val="both"/>
        <w:rPr>
          <w:rFonts w:ascii="Times New Roman" w:hAnsi="Times New Roman" w:cs="Times New Roman"/>
          <w:sz w:val="28"/>
          <w:szCs w:val="28"/>
        </w:rPr>
      </w:pPr>
    </w:p>
    <w:tbl>
      <w:tblPr>
        <w:tblStyle w:val="1"/>
        <w:tblW w:w="0" w:type="auto"/>
        <w:tblLook w:val="04A0"/>
      </w:tblPr>
      <w:tblGrid>
        <w:gridCol w:w="3430"/>
        <w:gridCol w:w="3109"/>
        <w:gridCol w:w="3032"/>
      </w:tblGrid>
      <w:tr w:rsidR="00326AEF" w:rsidRPr="00EF1869" w:rsidTr="00160C54">
        <w:tc>
          <w:tcPr>
            <w:tcW w:w="3430"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Единицы наблюдения</w:t>
            </w:r>
          </w:p>
        </w:tc>
        <w:tc>
          <w:tcPr>
            <w:tcW w:w="3109"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Уровень</w:t>
            </w:r>
          </w:p>
        </w:tc>
        <w:tc>
          <w:tcPr>
            <w:tcW w:w="3032"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Очки</w:t>
            </w:r>
          </w:p>
        </w:tc>
      </w:tr>
      <w:tr w:rsidR="00326AEF" w:rsidRPr="00EF1869" w:rsidTr="00160C54">
        <w:tc>
          <w:tcPr>
            <w:tcW w:w="343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Целенаправленность  игрового процесса</w:t>
            </w:r>
          </w:p>
        </w:tc>
        <w:tc>
          <w:tcPr>
            <w:tcW w:w="3109"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Частичное прогнозирование посредством распределения ролей, </w:t>
            </w:r>
            <w:r w:rsidRPr="00EF1869">
              <w:rPr>
                <w:rFonts w:ascii="Times New Roman" w:hAnsi="Times New Roman" w:cs="Times New Roman"/>
                <w:sz w:val="28"/>
                <w:szCs w:val="28"/>
              </w:rPr>
              <w:lastRenderedPageBreak/>
              <w:t>общее представление игры</w:t>
            </w:r>
          </w:p>
        </w:tc>
        <w:tc>
          <w:tcPr>
            <w:tcW w:w="3032"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1</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2</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3</w:t>
            </w:r>
          </w:p>
        </w:tc>
      </w:tr>
      <w:tr w:rsidR="00326AEF" w:rsidRPr="00EF1869" w:rsidTr="00160C54">
        <w:tc>
          <w:tcPr>
            <w:tcW w:w="343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Адекватность и обобщенность  игрового содержания</w:t>
            </w:r>
          </w:p>
        </w:tc>
        <w:tc>
          <w:tcPr>
            <w:tcW w:w="3109"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Обобщенное и полное представление общей игры  согласно установленным  правилам</w:t>
            </w:r>
          </w:p>
        </w:tc>
        <w:tc>
          <w:tcPr>
            <w:tcW w:w="3032"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1</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2</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3</w:t>
            </w:r>
          </w:p>
        </w:tc>
      </w:tr>
      <w:tr w:rsidR="00326AEF" w:rsidRPr="00EF1869" w:rsidTr="00160C54">
        <w:tc>
          <w:tcPr>
            <w:tcW w:w="343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3 .     Умение  прогнозировать правила  в отношениях в ходе  игры</w:t>
            </w:r>
          </w:p>
        </w:tc>
        <w:tc>
          <w:tcPr>
            <w:tcW w:w="3109"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Обдумываются контакты с партнерами по игре « Будем внимательными  друг к другу»</w:t>
            </w:r>
          </w:p>
        </w:tc>
        <w:tc>
          <w:tcPr>
            <w:tcW w:w="3032"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1</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2</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3</w:t>
            </w:r>
          </w:p>
        </w:tc>
      </w:tr>
      <w:tr w:rsidR="00326AEF" w:rsidRPr="00EF1869" w:rsidTr="00160C54">
        <w:trPr>
          <w:trHeight w:val="902"/>
        </w:trPr>
        <w:tc>
          <w:tcPr>
            <w:tcW w:w="343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4.Умение  прогнозировать  игровую  обстановку.</w:t>
            </w:r>
          </w:p>
        </w:tc>
        <w:tc>
          <w:tcPr>
            <w:tcW w:w="3109"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Действуют ситуативно, прогнозируют материалы, обстановку и место игры.</w:t>
            </w:r>
          </w:p>
        </w:tc>
        <w:tc>
          <w:tcPr>
            <w:tcW w:w="3032"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1</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2</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3</w:t>
            </w:r>
          </w:p>
          <w:p w:rsidR="00326AEF" w:rsidRPr="00EF1869" w:rsidRDefault="00326AEF" w:rsidP="00EF1869">
            <w:pPr>
              <w:pStyle w:val="a3"/>
              <w:spacing w:line="360" w:lineRule="auto"/>
              <w:ind w:firstLine="567"/>
              <w:jc w:val="both"/>
              <w:rPr>
                <w:rFonts w:ascii="Times New Roman" w:hAnsi="Times New Roman" w:cs="Times New Roman"/>
                <w:sz w:val="28"/>
                <w:szCs w:val="28"/>
              </w:rPr>
            </w:pPr>
          </w:p>
        </w:tc>
      </w:tr>
    </w:tbl>
    <w:p w:rsidR="00326AEF" w:rsidRPr="00EF1869" w:rsidRDefault="00326AEF" w:rsidP="00EF1869">
      <w:pPr>
        <w:pStyle w:val="a3"/>
        <w:spacing w:line="360" w:lineRule="auto"/>
        <w:ind w:firstLine="567"/>
        <w:jc w:val="both"/>
        <w:rPr>
          <w:rFonts w:ascii="Times New Roman" w:hAnsi="Times New Roman" w:cs="Times New Roman"/>
          <w:b/>
          <w:sz w:val="28"/>
          <w:szCs w:val="28"/>
        </w:rPr>
      </w:pPr>
    </w:p>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Задача №2</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Исследование социального интеллекта ребенка посредством наблюдения  его навыков самоорганизации в играх с правилами.</w:t>
      </w:r>
    </w:p>
    <w:p w:rsidR="003C4ABD" w:rsidRPr="00EF1869" w:rsidRDefault="003C4ABD" w:rsidP="00EF1869">
      <w:pPr>
        <w:pStyle w:val="a3"/>
        <w:spacing w:line="360" w:lineRule="auto"/>
        <w:ind w:firstLine="567"/>
        <w:jc w:val="both"/>
        <w:rPr>
          <w:rFonts w:ascii="Times New Roman" w:hAnsi="Times New Roman" w:cs="Times New Roman"/>
          <w:sz w:val="28"/>
          <w:szCs w:val="28"/>
        </w:rPr>
      </w:pPr>
    </w:p>
    <w:tbl>
      <w:tblPr>
        <w:tblStyle w:val="1"/>
        <w:tblW w:w="0" w:type="auto"/>
        <w:tblLook w:val="04A0"/>
      </w:tblPr>
      <w:tblGrid>
        <w:gridCol w:w="3190"/>
        <w:gridCol w:w="3190"/>
        <w:gridCol w:w="3191"/>
      </w:tblGrid>
      <w:tr w:rsidR="00326AEF" w:rsidRPr="00EF1869" w:rsidTr="00160C54">
        <w:tc>
          <w:tcPr>
            <w:tcW w:w="3190"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Показатели ( единицы наблюдения)</w:t>
            </w:r>
          </w:p>
        </w:tc>
        <w:tc>
          <w:tcPr>
            <w:tcW w:w="3190"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Степень проявления</w:t>
            </w:r>
          </w:p>
        </w:tc>
        <w:tc>
          <w:tcPr>
            <w:tcW w:w="3191" w:type="dxa"/>
          </w:tcPr>
          <w:p w:rsidR="00326AEF" w:rsidRPr="00EF1869" w:rsidRDefault="00326AEF" w:rsidP="00EF1869">
            <w:pPr>
              <w:pStyle w:val="a3"/>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Очки</w:t>
            </w:r>
          </w:p>
        </w:tc>
      </w:tr>
      <w:tr w:rsidR="00326AEF" w:rsidRPr="00EF1869" w:rsidTr="00160C54">
        <w:tc>
          <w:tcPr>
            <w:tcW w:w="319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Познание правил в ходе игры</w:t>
            </w:r>
          </w:p>
        </w:tc>
        <w:tc>
          <w:tcPr>
            <w:tcW w:w="319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Не могут ориентироваться в правилах игры без помощи педагога;</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-начинают ориентироваться, </w:t>
            </w:r>
            <w:r w:rsidRPr="00EF1869">
              <w:rPr>
                <w:rFonts w:ascii="Times New Roman" w:hAnsi="Times New Roman" w:cs="Times New Roman"/>
                <w:sz w:val="28"/>
                <w:szCs w:val="28"/>
              </w:rPr>
              <w:lastRenderedPageBreak/>
              <w:t>однако необходима поддержка педагога;</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-необходима опора в лице педагога. С его помощью делают попытки дополнить правила в ходе игры;</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-владеют правилами игры, самостоятельно их совершенствуют.</w:t>
            </w:r>
          </w:p>
        </w:tc>
        <w:tc>
          <w:tcPr>
            <w:tcW w:w="3191"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1</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2</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3</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4</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tc>
      </w:tr>
      <w:tr w:rsidR="00326AEF" w:rsidRPr="00EF1869" w:rsidTr="00160C54">
        <w:tc>
          <w:tcPr>
            <w:tcW w:w="319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Навыки самоорганизации в ходе игры</w:t>
            </w:r>
          </w:p>
        </w:tc>
        <w:tc>
          <w:tcPr>
            <w:tcW w:w="319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Нет умения для самостоятельной организации, только с обязательным участием педагога;</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попытки к самоорганизации с помощью педагога;</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-самостоятельная организация с частичной помощью (педагога или ребёнка);</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-самоорганизация</w:t>
            </w:r>
          </w:p>
        </w:tc>
        <w:tc>
          <w:tcPr>
            <w:tcW w:w="3191"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1</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2</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3</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4</w:t>
            </w:r>
          </w:p>
        </w:tc>
      </w:tr>
      <w:tr w:rsidR="00326AEF" w:rsidRPr="00EF1869" w:rsidTr="00160C54">
        <w:tc>
          <w:tcPr>
            <w:tcW w:w="319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Коммуникативные навыки (умение общаться) – согласование своих действий и интересов с другими участниками </w:t>
            </w:r>
            <w:r w:rsidRPr="00EF1869">
              <w:rPr>
                <w:rFonts w:ascii="Times New Roman" w:hAnsi="Times New Roman" w:cs="Times New Roman"/>
                <w:sz w:val="28"/>
                <w:szCs w:val="28"/>
              </w:rPr>
              <w:lastRenderedPageBreak/>
              <w:t>игры</w:t>
            </w:r>
          </w:p>
        </w:tc>
        <w:tc>
          <w:tcPr>
            <w:tcW w:w="3190"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Нет умения согласовывать свои действия с другими участниками, только с помощью педагога;</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-педагог оказывает </w:t>
            </w:r>
            <w:r w:rsidRPr="00EF1869">
              <w:rPr>
                <w:rFonts w:ascii="Times New Roman" w:hAnsi="Times New Roman" w:cs="Times New Roman"/>
                <w:sz w:val="28"/>
                <w:szCs w:val="28"/>
              </w:rPr>
              <w:lastRenderedPageBreak/>
              <w:t>помощь при согласовании действий;</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необходимость в поддержке со стороны педагога или детей;</w:t>
            </w: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-согласует свои интересы с другими детьми.</w:t>
            </w:r>
          </w:p>
        </w:tc>
        <w:tc>
          <w:tcPr>
            <w:tcW w:w="3191" w:type="dxa"/>
          </w:tcPr>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1</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2</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3</w:t>
            </w: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4</w:t>
            </w:r>
          </w:p>
        </w:tc>
      </w:tr>
    </w:tbl>
    <w:p w:rsidR="00326AEF" w:rsidRPr="00EF1869" w:rsidRDefault="00326AEF" w:rsidP="00EF1869">
      <w:pPr>
        <w:pStyle w:val="a3"/>
        <w:spacing w:line="360" w:lineRule="auto"/>
        <w:ind w:firstLine="567"/>
        <w:jc w:val="both"/>
        <w:rPr>
          <w:rFonts w:ascii="Times New Roman" w:hAnsi="Times New Roman" w:cs="Times New Roman"/>
          <w:sz w:val="28"/>
          <w:szCs w:val="28"/>
        </w:rPr>
      </w:pPr>
    </w:p>
    <w:p w:rsidR="00326AEF" w:rsidRPr="00EF1869" w:rsidRDefault="00326AEF"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Характеристика показателей: Первая и вторая степень (соответственно, 1 и 2 очка) характерны для детей 3-4 лет. Третья степень (3 очка) характерна для детей 4-5 лет. Четвёртая  степень (4 очка</w:t>
      </w:r>
      <w:r w:rsidR="003C4ABD" w:rsidRPr="00EF1869">
        <w:rPr>
          <w:rFonts w:ascii="Times New Roman" w:hAnsi="Times New Roman" w:cs="Times New Roman"/>
          <w:sz w:val="28"/>
          <w:szCs w:val="28"/>
        </w:rPr>
        <w:t>) относиться к детям 5 – 6 лет.</w:t>
      </w:r>
    </w:p>
    <w:p w:rsidR="007E6EA2" w:rsidRPr="00EF1869" w:rsidRDefault="007E6EA2" w:rsidP="00EF1869">
      <w:pPr>
        <w:spacing w:line="360" w:lineRule="auto"/>
        <w:ind w:firstLine="567"/>
        <w:jc w:val="both"/>
        <w:rPr>
          <w:rFonts w:ascii="Times New Roman" w:eastAsia="Calibri" w:hAnsi="Times New Roman" w:cs="Times New Roman"/>
          <w:sz w:val="28"/>
          <w:szCs w:val="28"/>
        </w:rPr>
      </w:pPr>
      <w:r w:rsidRPr="00EF1869">
        <w:rPr>
          <w:rFonts w:ascii="Times New Roman" w:eastAsia="Calibri" w:hAnsi="Times New Roman" w:cs="Times New Roman"/>
          <w:b/>
          <w:sz w:val="28"/>
          <w:szCs w:val="28"/>
        </w:rPr>
        <w:t>Вывод</w:t>
      </w:r>
      <w:r w:rsidRPr="00EF1869">
        <w:rPr>
          <w:rFonts w:ascii="Times New Roman" w:eastAsia="Calibri" w:hAnsi="Times New Roman" w:cs="Times New Roman"/>
          <w:sz w:val="28"/>
          <w:szCs w:val="28"/>
        </w:rPr>
        <w:t xml:space="preserve">: Через подвижные игры у детей развиваются сила и ловкость, быстрота и выносливость, координация движений и быстрота реакции, воспитание доброты и взаимовыручки, чувства товарищества, коллективизма. Улучшается качество усвоения детьми программного материала по физической культуре.  </w:t>
      </w:r>
    </w:p>
    <w:p w:rsidR="00326AEF" w:rsidRPr="00EF1869" w:rsidRDefault="00326AEF"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3C4ABD" w:rsidRPr="00EF1869" w:rsidRDefault="003C4ABD"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3C4ABD" w:rsidRPr="00EF1869" w:rsidRDefault="003C4ABD"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3C4ABD" w:rsidRPr="00EF1869" w:rsidRDefault="003C4ABD"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3C4ABD" w:rsidRPr="00EF1869" w:rsidRDefault="003C4ABD"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3C4ABD" w:rsidRPr="00EF1869" w:rsidRDefault="003C4ABD"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E6EA2" w:rsidRPr="00EF1869" w:rsidRDefault="007E6EA2"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E6EA2" w:rsidRPr="00EF1869" w:rsidRDefault="007E6EA2"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923371" w:rsidRPr="00EF1869" w:rsidRDefault="00923371"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923371" w:rsidRPr="00EF1869" w:rsidRDefault="00923371"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923371" w:rsidRPr="00EF1869" w:rsidRDefault="00923371"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923371" w:rsidRPr="00EF1869" w:rsidRDefault="00923371"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3C4ABD" w:rsidRPr="00EF1869" w:rsidRDefault="003C4ABD"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42D6E" w:rsidRPr="00EF1869" w:rsidRDefault="009B7563" w:rsidP="00EF1869">
      <w:pPr>
        <w:pStyle w:val="a3"/>
        <w:spacing w:line="360" w:lineRule="auto"/>
        <w:ind w:firstLine="567"/>
        <w:jc w:val="both"/>
        <w:rPr>
          <w:rFonts w:ascii="Times New Roman" w:hAnsi="Times New Roman" w:cs="Times New Roman"/>
          <w:b/>
          <w:sz w:val="28"/>
          <w:szCs w:val="28"/>
          <w:bdr w:val="none" w:sz="0" w:space="0" w:color="auto" w:frame="1"/>
          <w:lang w:eastAsia="ru-RU"/>
        </w:rPr>
      </w:pPr>
      <w:r w:rsidRPr="00EF1869">
        <w:rPr>
          <w:rFonts w:ascii="Times New Roman" w:hAnsi="Times New Roman" w:cs="Times New Roman"/>
          <w:b/>
          <w:sz w:val="28"/>
          <w:szCs w:val="28"/>
          <w:bdr w:val="none" w:sz="0" w:space="0" w:color="auto" w:frame="1"/>
          <w:lang w:val="en-US" w:eastAsia="ru-RU"/>
        </w:rPr>
        <w:lastRenderedPageBreak/>
        <w:t>III</w:t>
      </w:r>
      <w:r w:rsidRPr="00EF1869">
        <w:rPr>
          <w:rFonts w:ascii="Times New Roman" w:hAnsi="Times New Roman" w:cs="Times New Roman"/>
          <w:b/>
          <w:sz w:val="28"/>
          <w:szCs w:val="28"/>
          <w:bdr w:val="none" w:sz="0" w:space="0" w:color="auto" w:frame="1"/>
          <w:lang w:eastAsia="ru-RU"/>
        </w:rPr>
        <w:t>. Заключение</w:t>
      </w:r>
    </w:p>
    <w:p w:rsidR="009B7563" w:rsidRPr="00EF1869" w:rsidRDefault="009B7563"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Игра является одним из важнейших средств физического воспитания детей. Она способствует физическому, умственному, нравственному и эстетическому развитию ребенка. С помощью подвижных игр обеспечивается всестороннее физическое развитие ребенка.</w:t>
      </w:r>
    </w:p>
    <w:p w:rsidR="009B7563" w:rsidRPr="00EF1869" w:rsidRDefault="009B7563"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Подвижные игры создают атмосферу радости и поэтому делают наиболее эффективными комплексное решение оздоровительных, образовательных и воспитательных задач.</w:t>
      </w:r>
    </w:p>
    <w:p w:rsidR="007E6EA2" w:rsidRPr="00EF1869" w:rsidRDefault="007E6EA2"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В результате систематического проведения подвижных игр и правильного руководства ими можно воспитать у детей важнейшие волевые качества: выдержку, дисциплинированность, умение регулировать свои действия, своё поведения.</w:t>
      </w:r>
    </w:p>
    <w:p w:rsidR="009B7563" w:rsidRPr="00EF1869" w:rsidRDefault="009B7563" w:rsidP="00EF1869">
      <w:pPr>
        <w:pStyle w:val="a3"/>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lang w:eastAsia="ru-RU"/>
        </w:rPr>
        <w:t>Руководствуясь данными методическими рекомендациями, воспитатели смогут полностью раскрыть свои творческие способности. Повышение уровня профессионального мастерства каждого воспитателя, умение анализировать свою работу, творчески подходить к выбору методов воспитания, естественно, улучшит воспитательно-образовательную деятельность дошкольных учреждений. На пятачке игры пересекаются многие педагогические проблемы. Это взаимоотношение воспитателя и детей, личности и коллектива, дисциплина, эмоциональная атмосфера, интерес к конкретному делу и к</w:t>
      </w:r>
      <w:r w:rsidR="003B7256">
        <w:rPr>
          <w:rFonts w:ascii="Times New Roman" w:hAnsi="Times New Roman" w:cs="Times New Roman"/>
          <w:sz w:val="28"/>
          <w:szCs w:val="28"/>
          <w:lang w:eastAsia="ru-RU"/>
        </w:rPr>
        <w:t xml:space="preserve"> </w:t>
      </w:r>
      <w:r w:rsidRPr="00EF1869">
        <w:rPr>
          <w:rFonts w:ascii="Times New Roman" w:hAnsi="Times New Roman" w:cs="Times New Roman"/>
          <w:sz w:val="28"/>
          <w:szCs w:val="28"/>
          <w:lang w:eastAsia="ru-RU"/>
        </w:rPr>
        <w:t>творческой деятельности вообще. Хотите решить эти проблемы? Давайте играть!</w:t>
      </w:r>
    </w:p>
    <w:p w:rsidR="009B7563" w:rsidRPr="00EF1869" w:rsidRDefault="009B7563" w:rsidP="00EF1869">
      <w:pPr>
        <w:spacing w:line="360" w:lineRule="auto"/>
        <w:ind w:firstLine="567"/>
        <w:jc w:val="both"/>
        <w:rPr>
          <w:rFonts w:ascii="Times New Roman" w:hAnsi="Times New Roman" w:cs="Times New Roman"/>
          <w:sz w:val="28"/>
          <w:szCs w:val="28"/>
        </w:rPr>
      </w:pPr>
    </w:p>
    <w:p w:rsidR="00742D6E" w:rsidRPr="00EF1869" w:rsidRDefault="00742D6E"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42D6E" w:rsidRPr="00EF1869" w:rsidRDefault="00742D6E"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42D6E" w:rsidRPr="00EF1869" w:rsidRDefault="00742D6E"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42D6E" w:rsidRPr="00EF1869" w:rsidRDefault="00742D6E"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42D6E" w:rsidRPr="00EF1869" w:rsidRDefault="00742D6E"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42D6E" w:rsidRPr="00EF1869" w:rsidRDefault="00742D6E"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7E6EA2" w:rsidRPr="00EF1869" w:rsidRDefault="007E6EA2"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spacing w:before="281" w:after="281" w:line="360" w:lineRule="auto"/>
        <w:ind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lastRenderedPageBreak/>
        <w:t>Список использованных источников</w:t>
      </w:r>
    </w:p>
    <w:p w:rsidR="00C05F0A" w:rsidRPr="00EF1869" w:rsidRDefault="00C05F0A" w:rsidP="00EF1869">
      <w:pPr>
        <w:spacing w:before="281" w:after="281" w:line="360" w:lineRule="auto"/>
        <w:ind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1. Бондаренко А. К. Воспитание детей в игре: пособие для воспитателя детского сада. М., Просвещение, 1983.</w:t>
      </w:r>
    </w:p>
    <w:p w:rsidR="00C05F0A" w:rsidRPr="00EF1869" w:rsidRDefault="00C05F0A" w:rsidP="00EF1869">
      <w:pPr>
        <w:spacing w:before="281" w:after="281" w:line="360" w:lineRule="auto"/>
        <w:ind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2. Михайленко Н. Я. Организация сюжетной игры в детском саду: пособие для воспитателя. М., Линка-Пресс, 2009г.</w:t>
      </w:r>
    </w:p>
    <w:p w:rsidR="00C05F0A" w:rsidRPr="00EF1869" w:rsidRDefault="00C05F0A" w:rsidP="00EF1869">
      <w:pPr>
        <w:spacing w:before="281" w:after="281" w:line="360" w:lineRule="auto"/>
        <w:ind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3. Тверитина Е. Н. Руководство играми детей в дошкольных учреждениях: (Из опыта работы). М., Просвещение,1986г.</w:t>
      </w:r>
    </w:p>
    <w:p w:rsidR="00C05F0A" w:rsidRPr="00EF1869" w:rsidRDefault="00C05F0A" w:rsidP="00EF1869">
      <w:pPr>
        <w:spacing w:before="281" w:after="281" w:line="360" w:lineRule="auto"/>
        <w:ind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4. Тимофеева Е. А. Подвижные игры с детьми младшего дошкольного возраста: Книга для воспитателя детского сада. М., Просвещение, 1986г.</w:t>
      </w:r>
    </w:p>
    <w:p w:rsidR="00C05F0A" w:rsidRPr="00EF1869" w:rsidRDefault="00C05F0A" w:rsidP="00EF1869">
      <w:pPr>
        <w:spacing w:before="281" w:after="281" w:line="360" w:lineRule="auto"/>
        <w:ind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5. Зворыгина Е.В. Игра дошкольника: пособие для воспитателя детского сада. М., Просвещение, 1989г.</w:t>
      </w:r>
    </w:p>
    <w:p w:rsidR="00C05F0A" w:rsidRPr="00EF1869" w:rsidRDefault="00C05F0A" w:rsidP="00EF1869">
      <w:pPr>
        <w:spacing w:before="281" w:after="281" w:line="360" w:lineRule="auto"/>
        <w:ind w:firstLine="567"/>
        <w:jc w:val="both"/>
        <w:rPr>
          <w:rFonts w:ascii="Times New Roman" w:eastAsia="Times New Roman" w:hAnsi="Times New Roman" w:cs="Times New Roman"/>
          <w:sz w:val="28"/>
          <w:szCs w:val="28"/>
          <w:lang w:eastAsia="ru-RU"/>
        </w:rPr>
      </w:pPr>
      <w:r w:rsidRPr="00EF1869">
        <w:rPr>
          <w:rFonts w:ascii="Times New Roman" w:eastAsia="Times New Roman" w:hAnsi="Times New Roman" w:cs="Times New Roman"/>
          <w:sz w:val="28"/>
          <w:szCs w:val="28"/>
          <w:lang w:eastAsia="ru-RU"/>
        </w:rPr>
        <w:t>6. Практический журнал. Воспитатель ДОУ. № 11 2009г.</w:t>
      </w: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05F0A" w:rsidRPr="00EF1869" w:rsidRDefault="00C05F0A"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513D0" w:rsidRPr="00EF1869" w:rsidRDefault="00C513D0"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C513D0" w:rsidRPr="00EF1869" w:rsidRDefault="00C513D0" w:rsidP="00EF1869">
      <w:pPr>
        <w:pStyle w:val="a3"/>
        <w:spacing w:line="360" w:lineRule="auto"/>
        <w:ind w:firstLine="567"/>
        <w:jc w:val="both"/>
        <w:rPr>
          <w:rFonts w:ascii="Times New Roman" w:hAnsi="Times New Roman" w:cs="Times New Roman"/>
          <w:sz w:val="28"/>
          <w:szCs w:val="28"/>
          <w:bdr w:val="none" w:sz="0" w:space="0" w:color="auto" w:frame="1"/>
          <w:lang w:eastAsia="ru-RU"/>
        </w:rPr>
      </w:pPr>
    </w:p>
    <w:p w:rsidR="006D1A75" w:rsidRPr="00EF1869" w:rsidRDefault="006D1A75" w:rsidP="00EF1869">
      <w:pPr>
        <w:pStyle w:val="a3"/>
        <w:spacing w:line="360" w:lineRule="auto"/>
        <w:ind w:firstLine="567"/>
        <w:jc w:val="both"/>
        <w:rPr>
          <w:rFonts w:ascii="Times New Roman" w:hAnsi="Times New Roman" w:cs="Times New Roman"/>
          <w:b/>
          <w:i/>
          <w:sz w:val="28"/>
          <w:szCs w:val="28"/>
          <w:bdr w:val="none" w:sz="0" w:space="0" w:color="auto" w:frame="1"/>
          <w:lang w:eastAsia="ru-RU"/>
        </w:rPr>
      </w:pPr>
      <w:r w:rsidRPr="00EF1869">
        <w:rPr>
          <w:rFonts w:ascii="Times New Roman" w:hAnsi="Times New Roman" w:cs="Times New Roman"/>
          <w:b/>
          <w:i/>
          <w:sz w:val="28"/>
          <w:szCs w:val="28"/>
          <w:bdr w:val="none" w:sz="0" w:space="0" w:color="auto" w:frame="1"/>
          <w:lang w:eastAsia="ru-RU"/>
        </w:rPr>
        <w:lastRenderedPageBreak/>
        <w:t>Приложение</w:t>
      </w:r>
      <w:r w:rsidR="00157B6E" w:rsidRPr="00EF1869">
        <w:rPr>
          <w:rFonts w:ascii="Times New Roman" w:hAnsi="Times New Roman" w:cs="Times New Roman"/>
          <w:b/>
          <w:i/>
          <w:sz w:val="28"/>
          <w:szCs w:val="28"/>
          <w:bdr w:val="none" w:sz="0" w:space="0" w:color="auto" w:frame="1"/>
          <w:lang w:eastAsia="ru-RU"/>
        </w:rPr>
        <w:t xml:space="preserve"> 1</w:t>
      </w:r>
    </w:p>
    <w:p w:rsidR="006D1A75" w:rsidRPr="00EF1869" w:rsidRDefault="006D1A75" w:rsidP="00EF1869">
      <w:pPr>
        <w:pStyle w:val="a3"/>
        <w:spacing w:line="360" w:lineRule="auto"/>
        <w:ind w:firstLine="567"/>
        <w:jc w:val="both"/>
        <w:rPr>
          <w:rFonts w:ascii="Times New Roman" w:hAnsi="Times New Roman" w:cs="Times New Roman"/>
          <w:b/>
          <w:sz w:val="28"/>
          <w:szCs w:val="28"/>
          <w:bdr w:val="none" w:sz="0" w:space="0" w:color="auto" w:frame="1"/>
          <w:lang w:eastAsia="ru-RU"/>
        </w:rPr>
      </w:pPr>
    </w:p>
    <w:p w:rsidR="00605810" w:rsidRPr="00EF1869" w:rsidRDefault="00605810"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bdr w:val="none" w:sz="0" w:space="0" w:color="auto" w:frame="1"/>
          <w:lang w:eastAsia="ru-RU"/>
        </w:rPr>
        <w:t>Сюжетные игры </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«Воробушки и автомобиль»</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Цель</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Дети садятся на стульчики или скамеечки на одной стороне площадки или комнаты. Это воробушки в гнездышках. На противоположной стороне становится воспитатель. Он изображает автомобиль. После слов воспитателя "Полетели, воробушки, на дорожку" дети поднимаются со стульев, бегают по площадке, размахивая руками-крылышками. По сигналу воспитателя "Автомобиль едет, летите, воробушки, в свои гнездышки!" автомобиль выезжает из гаража, воробушки улетают в гнезда (садятся на стулья). Автомобиль возвращается в гараж.</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u w:val="single"/>
          <w:lang w:eastAsia="ru-RU"/>
        </w:rPr>
        <w:t> </w:t>
      </w:r>
      <w:r w:rsidRPr="00EF1869">
        <w:rPr>
          <w:rFonts w:ascii="Times New Roman" w:hAnsi="Times New Roman" w:cs="Times New Roman"/>
          <w:sz w:val="28"/>
          <w:szCs w:val="28"/>
          <w:lang w:eastAsia="ru-RU"/>
        </w:rPr>
        <w:t>Сначала в игре принимает участие небольшая группа (10-12) детей, со временем играющих может быть больше. Необходимо предварительно показать детям, как летают воробушки, как они клюют зернышки, проделать эти движения вместе с детьми, затем можно ввести в игру роль автомобиля. Первоначально эту роль берет на себя воспитатель, и только после многократных повторений игры ее можно поручить наиболее активному ребенку. Автомобиль должен двигаться не слишком быстро, чтобы дать возможность всем детям найти свое место.</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 </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«Солнышко и дождик»</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Цель</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Учить детей ходить и бегать врассыпную, не наталкиваясь друг на друга, приучать их действовать по сигналу воспитателя.</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u w:val="single"/>
          <w:lang w:eastAsia="ru-RU"/>
        </w:rPr>
        <w:t> </w:t>
      </w:r>
      <w:r w:rsidRPr="00EF1869">
        <w:rPr>
          <w:rFonts w:ascii="Times New Roman" w:hAnsi="Times New Roman" w:cs="Times New Roman"/>
          <w:sz w:val="28"/>
          <w:szCs w:val="28"/>
          <w:lang w:eastAsia="ru-RU"/>
        </w:rPr>
        <w:t>Дети сидят на стульчиках или скамейках. Воспитатель говорит: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"Солнышко! Можно идти гулять", игра повторяется.</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lastRenderedPageBreak/>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При повторении игру можно усложнить, разместив домики (по 3-4 стула) в разных местах комнаты. Дети должны запомнить свой домик и по сигналу бежать в него.</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«Лохматый пёс»</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Цель</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Учить детей двигаться в соответствии с текстом, быстро менять направление движения, бегать, стараясь не попадаться ловящему и не толкаясь.</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Дети сидят или стоят на одной стороне зала или площадки. Один ребенок, находящийся на противоположной стороне, на ковре, изображает пса. Дети гурьбой тихонько подходят к нему, а воспитатель в это время произносит:</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Вот лежит лохматый пес,</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 лапы свой уткнувши нос,</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Тихо, смирно он лежит,</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Не то дремлет, не то спит.</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Подойдем к нему, разбудим</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И посмотрим: "Что-то будет?"</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Дети приближаются к псу. Как только воспитатель заканчивает чтение стихотворения, пес вскакивает и громко лает. Дети разбегаются, пес гонится за ними и старается поймать кого-нибудь и увести к себе. Когда все дети спрячутся, пес возвращается на место и опять ложится на коврик.</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Место, где находится пес, и место, куда убегают дети, должны располагаться подальше одно от другого, чтобы было пространство для бега. Воспитатель следит за тем, чтобы дети не трогали пса при приближении к нему и не толкали друг друга, убегая от него.</w:t>
      </w:r>
    </w:p>
    <w:p w:rsidR="00157B6E"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w:t>
      </w:r>
    </w:p>
    <w:p w:rsidR="00157B6E" w:rsidRPr="00EF1869" w:rsidRDefault="00157B6E"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lang w:eastAsia="ru-RU"/>
        </w:rPr>
        <w:lastRenderedPageBreak/>
        <w:t>Приложение 2</w:t>
      </w:r>
    </w:p>
    <w:p w:rsidR="00CC3CA0" w:rsidRPr="00EF1869" w:rsidRDefault="00605810"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bdr w:val="none" w:sz="0" w:space="0" w:color="auto" w:frame="1"/>
          <w:lang w:eastAsia="ru-RU"/>
        </w:rPr>
        <w:t>Бессюжетные игры</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Цель</w:t>
      </w:r>
      <w:r w:rsidRPr="00EF1869">
        <w:rPr>
          <w:rFonts w:ascii="Times New Roman" w:hAnsi="Times New Roman" w:cs="Times New Roman"/>
          <w:sz w:val="28"/>
          <w:szCs w:val="28"/>
          <w:lang w:eastAsia="ru-RU"/>
        </w:rPr>
        <w:t> игр, приведенных ниже: учить детей действовать по сигналу быстро, приучать их ориентироваться в пространстве, развивать ловкость.</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«Найди свой цвет»</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Воспитатель раздает детям флажки трех-четырех цветов: красные, синие, желтые, зеленые. Дети с флажками одного цвета стоят в разных местах комнаты, возле флагов определенных цветов. После слов воспитателя "Идите гулять" дети расходятся по площадке или по комнате в разные стороны. Когда воспитатель скажет: "Найди свой цвет", дети собираются у флага соответствующего цвета.</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Вместо флажков каждому ребенку можно дать квадратики, кружочки разного цвета, по которым они будут находить свой флаг. Воспитатель следит, чтобы дети отходили подальше от своих флагов, расходились бы по всей площадке, залу"</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«Береги предмет»</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Дети становятся в круг. У ног каждого ребенка лежит кубик (или погремушка). Воспитатель находится в кругу, он старается взять предмет то у одного, то у другого ребенка. Играющий, к которому приближается воспитатель, приседает, закрывает кубик руками и не дает до него дотронуться. Как только воспитатель отходит, малыш встает, оставляя кубик на прежнем месте.</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Вначале воспитатель не берет у детей кубики, а только делает вид, что сейчас возьмет. Затем при повторении игры он может взять кубик у ребенка, не успевшего его закрыть. Этот ребенок временно не участвует в игре. Когда водящему удается взять кубики у двух-трех играющих, он возвращает их им и говорит, чтобы они побыстрее закрывали кубик и не отдавали его.</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«Где звенит колокольчик?»</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lastRenderedPageBreak/>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Дети сидят или стоят по одной стороне комнаты. Воспитатель просит их отвернуться к стене и не поворачиваться. В это время няня с колокольчиком прячется от них, например за шкаф. Воспитатель предлагает детям послушать, где звенит колокольчик, и найти его. Дети поворачиваются и идут на звук, находят его, затем собираются около воспитателя. Тем временем няня переходит в другое место - и игра повторяется.</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lang w:eastAsia="ru-RU"/>
        </w:rPr>
        <w:t> Дети не должны смотреть, куда прячется няня. Для этого воспитатель собирает их вокруг себя и отвлекает их внимание. Звонить в колокольчик надо сначала тихо, потом громче.</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При многократном повторении игры, в конце года, можно поручить ребенку прятаться и звонить в колокольчик.</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bdr w:val="none" w:sz="0" w:space="0" w:color="auto" w:frame="1"/>
          <w:lang w:eastAsia="ru-RU"/>
        </w:rPr>
        <w:t>Игровые упражнения</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«Догони мяч»</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Дети играют в комнате или на площадке. Воспитатель подзывает к себе нескольких и предлагает им побегать за мячом, поиграть с ним. Он раскатывает мячи в разных направлениях, а каждый ребенок бежит за мячом, ловит его и приносит воспитателю, который снова бросает мячи, но уже в другом направлении.</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Играть могут одновременно от 1 до 6-8 детей. Вместо мячей можно использовать разноцветные пластмассовые шары, резиновые кольца, небольшие обручи.</w:t>
      </w:r>
    </w:p>
    <w:p w:rsidR="006D1A75"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Воспитатель, дав задание нескольким детям бежать за мячами, раскатывает все мячи сразу. Малыши способны с увлечением бегать за катящимися мячами много раз подряд, поэтому педагог должен привлекать к выполнению упражнения группы детей поочередно. Количество одновременно играющих детей увеличивается постепенно.</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«Перелезь через бревно»</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Организация детей при выполнении этого упражнения аналогична предыдущим. Препятствием, которое ребенку следует преодолеть, служит бревно: через него он должен перелезть на четвереньках по пути к игрушке.</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lastRenderedPageBreak/>
        <w:t>Указания к проведению</w:t>
      </w:r>
      <w:r w:rsidRPr="00EF1869">
        <w:rPr>
          <w:rFonts w:ascii="Times New Roman" w:hAnsi="Times New Roman" w:cs="Times New Roman"/>
          <w:sz w:val="28"/>
          <w:szCs w:val="28"/>
          <w:lang w:eastAsia="ru-RU"/>
        </w:rPr>
        <w:t>. Препятствием могут служить также скамейка, продолговатый ящик, бруски крупного строительного материала. Упражнение могут, выполнять одновременно и несколько детей.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Воспитатель следит за тем, чтобы дети, приблизившись к препятствию, не вставали, а переползали через него на четвереньках.</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«Прокати мяч»</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Дети садятся на пол в круг или полукруг; воспитатель, держа мяч в руках, становится в центр круга или напротив сидящих полукругом детей. Он катит мяч каждому ребенку по очереди. Дети ловят мяч, затем катят его к воспитателю.</w:t>
      </w:r>
    </w:p>
    <w:p w:rsid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Когда дети хорошо усвоят это упражнение, вместо воспитателя в центре круга может находиться кто-нибудь из них. Малыши, сидя на полу, могут держать ноги врозь или скрестив их перед собой.</w:t>
      </w: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EF1869" w:rsidRDefault="00EF1869" w:rsidP="00EF1869">
      <w:pPr>
        <w:pStyle w:val="a3"/>
        <w:spacing w:line="360" w:lineRule="auto"/>
        <w:ind w:firstLine="567"/>
        <w:jc w:val="both"/>
        <w:rPr>
          <w:rFonts w:ascii="Times New Roman" w:hAnsi="Times New Roman" w:cs="Times New Roman"/>
          <w:sz w:val="28"/>
          <w:szCs w:val="28"/>
          <w:lang w:eastAsia="ru-RU"/>
        </w:rPr>
      </w:pP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sz w:val="28"/>
          <w:szCs w:val="28"/>
          <w:lang w:eastAsia="ru-RU"/>
        </w:rPr>
        <w:t> </w:t>
      </w:r>
    </w:p>
    <w:p w:rsidR="00157B6E" w:rsidRPr="00EF1869" w:rsidRDefault="00157B6E" w:rsidP="00EF1869">
      <w:pPr>
        <w:pStyle w:val="a3"/>
        <w:spacing w:line="360" w:lineRule="auto"/>
        <w:ind w:firstLine="567"/>
        <w:jc w:val="both"/>
        <w:rPr>
          <w:rFonts w:ascii="Times New Roman" w:hAnsi="Times New Roman" w:cs="Times New Roman"/>
          <w:b/>
          <w:i/>
          <w:sz w:val="28"/>
          <w:szCs w:val="28"/>
          <w:bdr w:val="none" w:sz="0" w:space="0" w:color="auto" w:frame="1"/>
          <w:lang w:eastAsia="ru-RU"/>
        </w:rPr>
      </w:pPr>
      <w:r w:rsidRPr="00EF1869">
        <w:rPr>
          <w:rFonts w:ascii="Times New Roman" w:hAnsi="Times New Roman" w:cs="Times New Roman"/>
          <w:b/>
          <w:i/>
          <w:sz w:val="28"/>
          <w:szCs w:val="28"/>
          <w:bdr w:val="none" w:sz="0" w:space="0" w:color="auto" w:frame="1"/>
          <w:lang w:eastAsia="ru-RU"/>
        </w:rPr>
        <w:lastRenderedPageBreak/>
        <w:t xml:space="preserve">Приложение 3            </w:t>
      </w:r>
    </w:p>
    <w:p w:rsidR="00605810" w:rsidRPr="00EF1869" w:rsidRDefault="00605810" w:rsidP="00EF1869">
      <w:pPr>
        <w:pStyle w:val="a3"/>
        <w:spacing w:line="360" w:lineRule="auto"/>
        <w:ind w:firstLine="567"/>
        <w:jc w:val="both"/>
        <w:rPr>
          <w:rFonts w:ascii="Times New Roman" w:hAnsi="Times New Roman" w:cs="Times New Roman"/>
          <w:b/>
          <w:i/>
          <w:sz w:val="28"/>
          <w:szCs w:val="28"/>
          <w:lang w:eastAsia="ru-RU"/>
        </w:rPr>
      </w:pPr>
      <w:r w:rsidRPr="00EF1869">
        <w:rPr>
          <w:rFonts w:ascii="Times New Roman" w:hAnsi="Times New Roman" w:cs="Times New Roman"/>
          <w:b/>
          <w:i/>
          <w:sz w:val="28"/>
          <w:szCs w:val="28"/>
          <w:bdr w:val="none" w:sz="0" w:space="0" w:color="auto" w:frame="1"/>
          <w:lang w:eastAsia="ru-RU"/>
        </w:rPr>
        <w:t>Игры-забавы</w:t>
      </w:r>
    </w:p>
    <w:p w:rsidR="006D1A75"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Цель</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Развлечь детей, способствовать созданию у них хорошего, радостного настроения, повеселить.</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«Прятки»</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Воспитатель предлагает детям спрятаться вместе с ним от няни, которая в это время должна отвернуться и не смотреть, куда они прячутся. Дети вместе с воспитателем заходят за шкаф или приседают на ковре, а воспитатель закрывает их прозрачным платком. Воспитатель спрашивает у няни: "А где же наши дети? Тетя Катя, вы не видели их?" Няня начинает искать детей, нарочно заглядывая в другие места. Малыши с восторгом выскакивают из своего укрытия и с веселым смехом подбегают к ней. Няня обнимает их и приветливо говорит: "Где же вы так спрятались, что я не могла найти вас?"</w:t>
      </w:r>
    </w:p>
    <w:p w:rsidR="006D1A75"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После того как дети несколько раз прятались вместе с воспитателем, они смогут спрятаться самостоятельно, а воспитатель будет их искать. Прятаться может и воспитатель, тогда дети его ищут. Им это доставляет большое удовольствие. После многократных повторений игры искать детей сможет и ребенок.</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«Мыльные пузыри»</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Для игры надо приготовить пластмассовые трубочки или соломинки (спелой ржи или пшеницы) по количеству детей, развести мыльную воду в небольшом блюдце, мисочке. Все дети получают соломинки и делают попытки надуть мыльный пузырь. Если это удается, они с увлечением пускают мыльные пузыри, наблюдают за тем, как они летают, бегают за ними, следят, чей пузырь дольше летал и не лопнул.</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Сначала надо показать детям, как сделать мыльный пузырь: один конец соломинки опустить в мыльную воду, затем, вынув ее из воды, осторожно подуть с другого конца.</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bdr w:val="none" w:sz="0" w:space="0" w:color="auto" w:frame="1"/>
          <w:lang w:eastAsia="ru-RU"/>
        </w:rPr>
        <w:t>«Ударь по мячу»</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Описание</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xml:space="preserve"> Игра проводится в зале или на площадке. Нужно ударить по мячу с завязанными глазами. Воспитатель кладет большой мяч на пол (на </w:t>
      </w:r>
      <w:r w:rsidRPr="00EF1869">
        <w:rPr>
          <w:rFonts w:ascii="Times New Roman" w:hAnsi="Times New Roman" w:cs="Times New Roman"/>
          <w:sz w:val="28"/>
          <w:szCs w:val="28"/>
          <w:lang w:eastAsia="ru-RU"/>
        </w:rPr>
        <w:lastRenderedPageBreak/>
        <w:t>землю), на расстоянии 2-3 м от него проводит линию. Ребенок, согласившийся выполнить задание, подходит к мячу, становится к нему спиной, затем отходит к линии и поворачивается к мячу лицом. Воспитатель завязывает ему глаза. Водящий должен подойти к мячу и ударить по нему ногой.</w:t>
      </w:r>
    </w:p>
    <w:p w:rsidR="00605810" w:rsidRPr="00EF1869" w:rsidRDefault="00605810" w:rsidP="00EF1869">
      <w:pPr>
        <w:pStyle w:val="a3"/>
        <w:spacing w:line="360" w:lineRule="auto"/>
        <w:ind w:firstLine="567"/>
        <w:jc w:val="both"/>
        <w:rPr>
          <w:rFonts w:ascii="Times New Roman" w:hAnsi="Times New Roman" w:cs="Times New Roman"/>
          <w:sz w:val="28"/>
          <w:szCs w:val="28"/>
          <w:lang w:eastAsia="ru-RU"/>
        </w:rPr>
      </w:pPr>
      <w:r w:rsidRPr="00EF1869">
        <w:rPr>
          <w:rFonts w:ascii="Times New Roman" w:hAnsi="Times New Roman" w:cs="Times New Roman"/>
          <w:i/>
          <w:iCs/>
          <w:sz w:val="28"/>
          <w:szCs w:val="28"/>
          <w:u w:val="single"/>
          <w:bdr w:val="none" w:sz="0" w:space="0" w:color="auto" w:frame="1"/>
          <w:lang w:eastAsia="ru-RU"/>
        </w:rPr>
        <w:t>Указания к проведению</w:t>
      </w:r>
      <w:r w:rsidRPr="00EF1869">
        <w:rPr>
          <w:rFonts w:ascii="Times New Roman" w:hAnsi="Times New Roman" w:cs="Times New Roman"/>
          <w:sz w:val="28"/>
          <w:szCs w:val="28"/>
          <w:u w:val="single"/>
          <w:bdr w:val="none" w:sz="0" w:space="0" w:color="auto" w:frame="1"/>
          <w:lang w:eastAsia="ru-RU"/>
        </w:rPr>
        <w:t>.</w:t>
      </w:r>
      <w:r w:rsidRPr="00EF1869">
        <w:rPr>
          <w:rFonts w:ascii="Times New Roman" w:hAnsi="Times New Roman" w:cs="Times New Roman"/>
          <w:sz w:val="28"/>
          <w:szCs w:val="28"/>
          <w:lang w:eastAsia="ru-RU"/>
        </w:rPr>
        <w:t> Если задание выполнено удачно, то вызывают другого ребенка. Если же удар по мячу был неудачным, то можно предложить этому же ребенку повторить задание. Если неудача огорчит ребенка, надо подбодрить его, сказать, что в следующий раз и у него обязательно получится. Водящего в этой игре назначают по его желанию</w:t>
      </w:r>
    </w:p>
    <w:p w:rsidR="00605E34" w:rsidRPr="00EF1869" w:rsidRDefault="00605E34" w:rsidP="00EF1869">
      <w:pPr>
        <w:pStyle w:val="a3"/>
        <w:spacing w:line="360" w:lineRule="auto"/>
        <w:ind w:firstLine="567"/>
        <w:jc w:val="both"/>
        <w:rPr>
          <w:rFonts w:ascii="Times New Roman" w:hAnsi="Times New Roman" w:cs="Times New Roman"/>
          <w:sz w:val="28"/>
          <w:szCs w:val="28"/>
        </w:rPr>
      </w:pPr>
    </w:p>
    <w:p w:rsidR="004F1F8E" w:rsidRPr="00EF1869" w:rsidRDefault="004F1F8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sz w:val="28"/>
          <w:szCs w:val="28"/>
        </w:rPr>
      </w:pPr>
    </w:p>
    <w:p w:rsidR="00B6337E" w:rsidRDefault="00B6337E" w:rsidP="00EF1869">
      <w:pPr>
        <w:pStyle w:val="a3"/>
        <w:spacing w:line="360" w:lineRule="auto"/>
        <w:jc w:val="both"/>
        <w:rPr>
          <w:rFonts w:ascii="Times New Roman" w:hAnsi="Times New Roman" w:cs="Times New Roman"/>
          <w:sz w:val="28"/>
          <w:szCs w:val="28"/>
        </w:rPr>
      </w:pPr>
    </w:p>
    <w:p w:rsidR="00EF1869" w:rsidRPr="00EF1869" w:rsidRDefault="00EF1869" w:rsidP="00EF1869">
      <w:pPr>
        <w:pStyle w:val="a3"/>
        <w:spacing w:line="360" w:lineRule="auto"/>
        <w:jc w:val="both"/>
        <w:rPr>
          <w:rFonts w:ascii="Times New Roman" w:hAnsi="Times New Roman" w:cs="Times New Roman"/>
          <w:sz w:val="28"/>
          <w:szCs w:val="28"/>
        </w:rPr>
      </w:pPr>
    </w:p>
    <w:p w:rsidR="00B6337E" w:rsidRPr="00EF1869" w:rsidRDefault="00B6337E" w:rsidP="00EF1869">
      <w:pPr>
        <w:pStyle w:val="a3"/>
        <w:spacing w:line="360" w:lineRule="auto"/>
        <w:ind w:firstLine="567"/>
        <w:jc w:val="both"/>
        <w:rPr>
          <w:rFonts w:ascii="Times New Roman" w:hAnsi="Times New Roman" w:cs="Times New Roman"/>
          <w:b/>
          <w:i/>
          <w:sz w:val="28"/>
          <w:szCs w:val="28"/>
        </w:rPr>
      </w:pPr>
      <w:r w:rsidRPr="00EF1869">
        <w:rPr>
          <w:rFonts w:ascii="Times New Roman" w:hAnsi="Times New Roman" w:cs="Times New Roman"/>
          <w:b/>
          <w:i/>
          <w:sz w:val="28"/>
          <w:szCs w:val="28"/>
        </w:rPr>
        <w:lastRenderedPageBreak/>
        <w:t xml:space="preserve">Приложение 4 </w:t>
      </w:r>
    </w:p>
    <w:p w:rsidR="00B6337E" w:rsidRPr="00EF1869" w:rsidRDefault="00C05F0A"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 xml:space="preserve">Примерное перспективное планирование </w:t>
      </w:r>
    </w:p>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lang w:val="en-US"/>
        </w:rPr>
        <w:t>II</w:t>
      </w:r>
      <w:r w:rsidRPr="00EF1869">
        <w:rPr>
          <w:rFonts w:ascii="Times New Roman" w:hAnsi="Times New Roman" w:cs="Times New Roman"/>
          <w:b/>
          <w:sz w:val="28"/>
          <w:szCs w:val="28"/>
        </w:rPr>
        <w:t xml:space="preserve"> младшая группа </w:t>
      </w:r>
    </w:p>
    <w:tbl>
      <w:tblPr>
        <w:tblW w:w="1001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2409"/>
        <w:gridCol w:w="4617"/>
      </w:tblGrid>
      <w:tr w:rsidR="00B6337E" w:rsidRPr="00EF1869" w:rsidTr="00EF1869">
        <w:tc>
          <w:tcPr>
            <w:tcW w:w="2987" w:type="dxa"/>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Месяц</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Вид игры</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Название игры</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Сентябрь</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Трамвай</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Наседка и цыплята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бросит дальше</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Птички и птенчики</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и промолчи</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Ходит Ваня</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Охотники и собаки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 медведя во бору</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Октябрь</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Воробушки и кот</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Птички в гнездышках</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Поймай комара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Попади в круг</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свой цвет</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Мыши водят хоровод</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Летят не летят</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Гуси – гуси</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lastRenderedPageBreak/>
              <w:t>Ноябрь</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Лохматый пес</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 кочки на кочку</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Поезд</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Береги предмет</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зайчонка</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Карусель</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Салки – догонялки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Утица</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Декабрь</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Бегите ко мне</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Мыши и кот</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Кролики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Птичка и птенчики</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Сбей кеглю</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Каравай</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Бабка Ежка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Птички</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Январь</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 ровненькой дорожке</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Мыши в кладовой</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Бегите к флажку</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Воробушки и автомобиль</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Угадай, кто, как кричит</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Колпачок</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Лошадки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Жмурки</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Февраль</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Самолеты</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бросит дальше мешочек</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Лохматый пес</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Птички в гнездышках</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Угадай, кто позвал</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Узнай по голосу</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Васька – кот</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Салки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Лошадки</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Март</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Наседка и цыплята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Попади в круг</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Кто дальше бросит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Трамвай</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Найди свой домик </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Греет солнышко теплее</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Солнышко-ведрышко</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 xml:space="preserve"> Лиса в курятнике</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lastRenderedPageBreak/>
              <w:t>Апрель</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Солнышко и дождик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Самолеты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 кочки на кочку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Воробушки и автомобиль</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и промолчи</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Веснянка</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Пчелы и ласточка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Гуси - гуси</w:t>
            </w:r>
          </w:p>
        </w:tc>
      </w:tr>
      <w:tr w:rsidR="00B6337E" w:rsidRPr="00EF1869" w:rsidTr="00EF1869">
        <w:tc>
          <w:tcPr>
            <w:tcW w:w="2987" w:type="dxa"/>
            <w:vMerge w:val="restart"/>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Май</w:t>
            </w: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Цветные автомобили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Кегли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 ровненькой дорожке</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Поезд</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ушел</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Летал, летал воробей</w:t>
            </w:r>
          </w:p>
        </w:tc>
      </w:tr>
      <w:tr w:rsidR="00B6337E" w:rsidRPr="00EF1869" w:rsidTr="00EF1869">
        <w:tc>
          <w:tcPr>
            <w:tcW w:w="2987" w:type="dxa"/>
            <w:vMerge/>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17" w:type="dxa"/>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Пастух и стадо</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Летят не летят</w:t>
            </w:r>
          </w:p>
        </w:tc>
      </w:tr>
    </w:tbl>
    <w:p w:rsidR="00B6337E" w:rsidRPr="00EF1869" w:rsidRDefault="00B6337E" w:rsidP="00EF1869">
      <w:pPr>
        <w:spacing w:line="360" w:lineRule="auto"/>
        <w:ind w:firstLine="567"/>
        <w:jc w:val="both"/>
        <w:rPr>
          <w:rFonts w:ascii="Times New Roman" w:hAnsi="Times New Roman" w:cs="Times New Roman"/>
          <w:sz w:val="28"/>
          <w:szCs w:val="28"/>
        </w:rPr>
      </w:pPr>
    </w:p>
    <w:p w:rsidR="00EF1869" w:rsidRDefault="00EF1869" w:rsidP="00EF1869">
      <w:pPr>
        <w:spacing w:line="360" w:lineRule="auto"/>
        <w:ind w:firstLine="567"/>
        <w:jc w:val="both"/>
        <w:rPr>
          <w:rFonts w:ascii="Times New Roman" w:hAnsi="Times New Roman" w:cs="Times New Roman"/>
          <w:sz w:val="28"/>
          <w:szCs w:val="28"/>
        </w:rPr>
      </w:pPr>
    </w:p>
    <w:p w:rsidR="00EF1869" w:rsidRDefault="00EF1869" w:rsidP="00EF1869">
      <w:pPr>
        <w:spacing w:line="360" w:lineRule="auto"/>
        <w:ind w:firstLine="567"/>
        <w:jc w:val="both"/>
        <w:rPr>
          <w:rFonts w:ascii="Times New Roman" w:hAnsi="Times New Roman" w:cs="Times New Roman"/>
          <w:sz w:val="28"/>
          <w:szCs w:val="28"/>
        </w:rPr>
      </w:pPr>
    </w:p>
    <w:p w:rsidR="00B6337E" w:rsidRPr="00EF1869" w:rsidRDefault="00B6337E" w:rsidP="00EF1869">
      <w:pPr>
        <w:spacing w:line="360" w:lineRule="auto"/>
        <w:ind w:firstLine="567"/>
        <w:jc w:val="both"/>
        <w:rPr>
          <w:rFonts w:ascii="Times New Roman" w:hAnsi="Times New Roman" w:cs="Times New Roman"/>
          <w:b/>
          <w:i/>
          <w:sz w:val="28"/>
          <w:szCs w:val="28"/>
        </w:rPr>
      </w:pPr>
      <w:r w:rsidRPr="00EF1869">
        <w:rPr>
          <w:rFonts w:ascii="Times New Roman" w:hAnsi="Times New Roman" w:cs="Times New Roman"/>
          <w:b/>
          <w:i/>
          <w:sz w:val="28"/>
          <w:szCs w:val="28"/>
        </w:rPr>
        <w:lastRenderedPageBreak/>
        <w:t>Средняя группа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2409"/>
        <w:gridCol w:w="4811"/>
      </w:tblGrid>
      <w:tr w:rsidR="00B6337E" w:rsidRPr="00EF1869" w:rsidTr="00EF1869">
        <w:tc>
          <w:tcPr>
            <w:tcW w:w="298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Месяц</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Вид игры</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Название игры</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Сентябрь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Солнышко и дождик</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Самолеты</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Наседка и цыплята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Трамвай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флажок</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Летал, летал воробей.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Муха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Капуста</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Октябрь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Цветные автомобили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Ловишки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Лохматый пес</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Наседка и цыплята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Море волнуется</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Хороводная – огородная</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 медведя во бору</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Охотники и собаки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Ноябрь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Садовник и цветы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Зайцы и волк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 xml:space="preserve">Птичка и птенчики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Поезд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свой цвет</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Ходит Ваня</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 дядюшки Трифона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Золотые ворота</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Декабрь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Трамвай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Бездомный заяц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Мыши в кладовой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Птички в гнездышках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и промолчи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Карусель</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Бабка Ежка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Жмурки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Январь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Лошадки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Мыши и кот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Воробушки и кот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Бегите ко мне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ушел</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Каравай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Скакалка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Два мороза</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Февраль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Птички и кошка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Лиса в курятнике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Прятки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По ровненькой дорожке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Пузырь</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у нас хороший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Горелки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Летят не летят</w:t>
            </w:r>
          </w:p>
          <w:p w:rsidR="00B6337E" w:rsidRPr="00EF1869" w:rsidRDefault="00B6337E" w:rsidP="00EF1869">
            <w:pPr>
              <w:spacing w:line="360" w:lineRule="auto"/>
              <w:ind w:firstLine="567"/>
              <w:jc w:val="both"/>
              <w:rPr>
                <w:rFonts w:ascii="Times New Roman" w:hAnsi="Times New Roman" w:cs="Times New Roman"/>
                <w:sz w:val="28"/>
                <w:szCs w:val="28"/>
              </w:rPr>
            </w:pP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Март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Слышим – делаем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Серый зайка умывается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У медведя во бору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Лохматый пес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Мяч через сетку</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Греет солнышко теплее</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Пирог</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Салки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lastRenderedPageBreak/>
              <w:t>Апрель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Найди себе пару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Бездомный заяц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Лиса в курятнике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Ловишки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Подбрось -  поймай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Веснянка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Ручеек</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Птички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Май</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Лошадки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Поезд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Мыши и кот</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Пастух и стадо</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Сбей булаву</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 на луг ходили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8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Солнышко- ведрышко.</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Гуси – гуси.</w:t>
            </w:r>
          </w:p>
        </w:tc>
      </w:tr>
    </w:tbl>
    <w:p w:rsidR="00B6337E" w:rsidRPr="00EF1869" w:rsidRDefault="00B6337E" w:rsidP="00EF1869">
      <w:pPr>
        <w:spacing w:line="360" w:lineRule="auto"/>
        <w:ind w:firstLine="567"/>
        <w:jc w:val="both"/>
        <w:rPr>
          <w:rFonts w:ascii="Times New Roman" w:hAnsi="Times New Roman" w:cs="Times New Roman"/>
          <w:b/>
          <w:i/>
          <w:sz w:val="28"/>
          <w:szCs w:val="28"/>
        </w:rPr>
      </w:pPr>
    </w:p>
    <w:p w:rsidR="00EF1869" w:rsidRDefault="00EF1869" w:rsidP="00EF1869">
      <w:pPr>
        <w:spacing w:line="360" w:lineRule="auto"/>
        <w:ind w:firstLine="567"/>
        <w:jc w:val="both"/>
        <w:rPr>
          <w:rFonts w:ascii="Times New Roman" w:hAnsi="Times New Roman" w:cs="Times New Roman"/>
          <w:b/>
          <w:i/>
          <w:sz w:val="28"/>
          <w:szCs w:val="28"/>
        </w:rPr>
      </w:pPr>
    </w:p>
    <w:p w:rsidR="00EF1869" w:rsidRDefault="00EF1869" w:rsidP="00EF1869">
      <w:pPr>
        <w:spacing w:line="360" w:lineRule="auto"/>
        <w:ind w:firstLine="567"/>
        <w:jc w:val="both"/>
        <w:rPr>
          <w:rFonts w:ascii="Times New Roman" w:hAnsi="Times New Roman" w:cs="Times New Roman"/>
          <w:b/>
          <w:i/>
          <w:sz w:val="28"/>
          <w:szCs w:val="28"/>
        </w:rPr>
      </w:pPr>
    </w:p>
    <w:p w:rsidR="00EF1869" w:rsidRDefault="00EF1869" w:rsidP="00EF1869">
      <w:pPr>
        <w:spacing w:line="360" w:lineRule="auto"/>
        <w:ind w:firstLine="567"/>
        <w:jc w:val="both"/>
        <w:rPr>
          <w:rFonts w:ascii="Times New Roman" w:hAnsi="Times New Roman" w:cs="Times New Roman"/>
          <w:b/>
          <w:i/>
          <w:sz w:val="28"/>
          <w:szCs w:val="28"/>
        </w:rPr>
      </w:pPr>
    </w:p>
    <w:p w:rsidR="00B6337E" w:rsidRPr="00EF1869" w:rsidRDefault="00B6337E" w:rsidP="00EF1869">
      <w:pPr>
        <w:spacing w:line="360" w:lineRule="auto"/>
        <w:ind w:firstLine="567"/>
        <w:jc w:val="both"/>
        <w:rPr>
          <w:rFonts w:ascii="Times New Roman" w:hAnsi="Times New Roman" w:cs="Times New Roman"/>
          <w:b/>
          <w:i/>
          <w:sz w:val="28"/>
          <w:szCs w:val="28"/>
        </w:rPr>
      </w:pPr>
      <w:r w:rsidRPr="00EF1869">
        <w:rPr>
          <w:rFonts w:ascii="Times New Roman" w:hAnsi="Times New Roman" w:cs="Times New Roman"/>
          <w:b/>
          <w:i/>
          <w:sz w:val="28"/>
          <w:szCs w:val="28"/>
        </w:rPr>
        <w:lastRenderedPageBreak/>
        <w:t xml:space="preserve">    Старшая группа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2411"/>
        <w:gridCol w:w="4667"/>
      </w:tblGrid>
      <w:tr w:rsidR="00B6337E" w:rsidRPr="00EF1869" w:rsidTr="00EF1869">
        <w:tc>
          <w:tcPr>
            <w:tcW w:w="298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Месяц</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Вид игры</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Название игры</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Сентябрь</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 кочки на кочку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Медведь и пчелы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Солнышко и дождик</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Самолеты</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Море волнуется</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Хороводная – огородная</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Олени и пастух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Капуста</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Октябрь</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Ловишки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Уголки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Лохматый пес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Наседка и цыплята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Летает – не летает</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Урожайная</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Муха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Охотники и собаки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Ноябрь</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Перелет птиц</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Караси и щука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 xml:space="preserve">Мышеловка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Зайцы и волк</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свой цвет</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себе пару</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Гуси летят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Море волнуется</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Декабрь</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Бездомный заяц</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Перебежки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Хитрая лиса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Мыши в кладовой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ушел</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Новогодний хоровод</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Обыкновенные жмурки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Иголка, нитка, узелок.</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Январь</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Охотник и зайцы</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сделает меньше прыжков</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У медведя во бору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Наседка и цыплята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Найди и промолчи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Зимний хоровод</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Пустое место</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Два мороза</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Февраль</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Сделай фигуру</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 веселые ребята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Лиса в курятнике</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Кто скорее добежит до флажка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Подбрось - поймай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 военные</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Горелки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Пятнашки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Март</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Перелет птиц</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Затейники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Лохматый пес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Садовник и цветы</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 кого мяч</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Веснянка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Пастух и стадо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Салки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Апрель</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Не оставайся на полу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 xml:space="preserve">Удочка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Ловишки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Пятнашки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Мяч через сетку</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Пошла Млада за водой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Гуси-лебеди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Птички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Май</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Классы</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Мяч водящему</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Серсо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Перебежки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Сбей кеглю</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Во поле береза стояла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Перетягивание каната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Ручеек</w:t>
            </w:r>
          </w:p>
        </w:tc>
      </w:tr>
    </w:tbl>
    <w:p w:rsidR="00B6337E" w:rsidRDefault="00B6337E" w:rsidP="00EF1869">
      <w:pPr>
        <w:spacing w:line="360" w:lineRule="auto"/>
        <w:ind w:firstLine="567"/>
        <w:jc w:val="both"/>
        <w:rPr>
          <w:rFonts w:ascii="Times New Roman" w:hAnsi="Times New Roman" w:cs="Times New Roman"/>
          <w:b/>
          <w:i/>
          <w:sz w:val="28"/>
          <w:szCs w:val="28"/>
        </w:rPr>
      </w:pPr>
    </w:p>
    <w:p w:rsidR="00EF1869" w:rsidRDefault="00EF1869" w:rsidP="00EF1869">
      <w:pPr>
        <w:spacing w:line="360" w:lineRule="auto"/>
        <w:ind w:firstLine="567"/>
        <w:jc w:val="both"/>
        <w:rPr>
          <w:rFonts w:ascii="Times New Roman" w:hAnsi="Times New Roman" w:cs="Times New Roman"/>
          <w:b/>
          <w:i/>
          <w:sz w:val="28"/>
          <w:szCs w:val="28"/>
        </w:rPr>
      </w:pPr>
    </w:p>
    <w:p w:rsidR="00EF1869" w:rsidRDefault="00EF1869" w:rsidP="00EF1869">
      <w:pPr>
        <w:spacing w:line="360" w:lineRule="auto"/>
        <w:ind w:firstLine="567"/>
        <w:jc w:val="both"/>
        <w:rPr>
          <w:rFonts w:ascii="Times New Roman" w:hAnsi="Times New Roman" w:cs="Times New Roman"/>
          <w:b/>
          <w:i/>
          <w:sz w:val="28"/>
          <w:szCs w:val="28"/>
        </w:rPr>
      </w:pPr>
    </w:p>
    <w:p w:rsidR="00EF1869" w:rsidRDefault="00EF1869" w:rsidP="00EF1869">
      <w:pPr>
        <w:spacing w:line="360" w:lineRule="auto"/>
        <w:ind w:firstLine="567"/>
        <w:jc w:val="both"/>
        <w:rPr>
          <w:rFonts w:ascii="Times New Roman" w:hAnsi="Times New Roman" w:cs="Times New Roman"/>
          <w:b/>
          <w:i/>
          <w:sz w:val="28"/>
          <w:szCs w:val="28"/>
        </w:rPr>
      </w:pPr>
    </w:p>
    <w:p w:rsidR="00EF1869" w:rsidRPr="00EF1869" w:rsidRDefault="00EF1869" w:rsidP="00EF1869">
      <w:pPr>
        <w:spacing w:line="360" w:lineRule="auto"/>
        <w:ind w:firstLine="567"/>
        <w:jc w:val="both"/>
        <w:rPr>
          <w:rFonts w:ascii="Times New Roman" w:hAnsi="Times New Roman" w:cs="Times New Roman"/>
          <w:b/>
          <w:i/>
          <w:sz w:val="28"/>
          <w:szCs w:val="28"/>
        </w:rPr>
      </w:pPr>
    </w:p>
    <w:p w:rsidR="00B6337E" w:rsidRPr="00EF1869" w:rsidRDefault="00B6337E" w:rsidP="00EF1869">
      <w:pPr>
        <w:spacing w:line="360" w:lineRule="auto"/>
        <w:ind w:firstLine="567"/>
        <w:jc w:val="both"/>
        <w:rPr>
          <w:rFonts w:ascii="Times New Roman" w:hAnsi="Times New Roman" w:cs="Times New Roman"/>
          <w:b/>
          <w:i/>
          <w:sz w:val="28"/>
          <w:szCs w:val="28"/>
        </w:rPr>
      </w:pPr>
      <w:r w:rsidRPr="00EF1869">
        <w:rPr>
          <w:rFonts w:ascii="Times New Roman" w:hAnsi="Times New Roman" w:cs="Times New Roman"/>
          <w:b/>
          <w:i/>
          <w:sz w:val="28"/>
          <w:szCs w:val="28"/>
        </w:rPr>
        <w:lastRenderedPageBreak/>
        <w:t>Подготовительная группа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2407"/>
        <w:gridCol w:w="4671"/>
      </w:tblGrid>
      <w:tr w:rsidR="00B6337E" w:rsidRPr="00EF1869" w:rsidTr="00EF1869">
        <w:tc>
          <w:tcPr>
            <w:tcW w:w="298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Месяц</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r w:rsidRPr="00EF1869">
              <w:rPr>
                <w:rFonts w:ascii="Times New Roman" w:hAnsi="Times New Roman" w:cs="Times New Roman"/>
                <w:b/>
                <w:sz w:val="28"/>
                <w:szCs w:val="28"/>
              </w:rPr>
              <w:t>Вид игры</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Название игры</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Сентябрь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Мышеловка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Гуси-лебеди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Удочка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Хитрая лиса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Эхо</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Хороводная – огородная.</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Море волнуется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Гуси летят</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Октябрь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Ловишки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Догони свою пару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Кто скорее докатит обруч до флажка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Совушка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Летает – не летает</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Как у наших у ворот</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«У рябинушки»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Олени и пастух</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Уголки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b/>
                <w:sz w:val="28"/>
                <w:szCs w:val="28"/>
              </w:rPr>
            </w:pP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Ноябрь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Караси и щука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Перелет птиц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Чье звено скорее соберется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Лягушки и цапли</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Фигуры</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 горе-то калина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Круговая лапта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Иголка, нитка, узелок.</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Декабрь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Лохматый пес</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Зайцы и волк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Быстро возьми, быстро положи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Хитрая лиса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Молчанка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Новогодняя хороводная</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Праздничный хоровод</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Два мороза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Скакалка</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Январь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Перебежки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Волк во рву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Лошадки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lastRenderedPageBreak/>
              <w:t>Ловишка, беру ленту!</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Затейники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Зимний хоровод</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Обыкновенные жмурки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Бабка Ёжка</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Февраль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Мы веселые ребята</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Слышим – делаем</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Охотники и звери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Стоп</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Тихо-громко</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Пошла млада за водой</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Пятнашки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Салки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Март</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Садовник и цветы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Лиса в курятнике</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Перемени предмет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Наседка и цыплята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Великаны и гномы</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Веснянка</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Филин и пташки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Птички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Апрель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Коршун и наседка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У медведя во бору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Бездомный заяц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Карусель</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Тишина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Земелюшко - чернозем</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Классы</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Пчелки и ласточки</w:t>
            </w:r>
          </w:p>
        </w:tc>
      </w:tr>
      <w:tr w:rsidR="00B6337E" w:rsidRPr="00EF1869" w:rsidTr="00EF1869">
        <w:tc>
          <w:tcPr>
            <w:tcW w:w="2987" w:type="dxa"/>
            <w:vMerge w:val="restart"/>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Май</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Мяч по дорожке</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Медведь и пчелы </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Цветные автомобили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Садовник и цветы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Малоподвижные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Молчанка </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Хороводные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Солнышко-ведрышко.</w:t>
            </w:r>
          </w:p>
        </w:tc>
      </w:tr>
      <w:tr w:rsidR="00B6337E" w:rsidRPr="00EF1869" w:rsidTr="00EF1869">
        <w:tc>
          <w:tcPr>
            <w:tcW w:w="2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37E" w:rsidRPr="00EF1869" w:rsidRDefault="00B6337E" w:rsidP="00EF1869">
            <w:pPr>
              <w:spacing w:line="360" w:lineRule="auto"/>
              <w:ind w:firstLine="567"/>
              <w:jc w:val="both"/>
              <w:rPr>
                <w:rFonts w:ascii="Times New Roman" w:hAnsi="Times New Roman" w:cs="Times New Roman"/>
                <w:sz w:val="28"/>
                <w:szCs w:val="28"/>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b/>
                <w:sz w:val="28"/>
                <w:szCs w:val="28"/>
              </w:rPr>
              <w:t>Народные</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Гуси-лебеди</w:t>
            </w:r>
          </w:p>
          <w:p w:rsidR="00B6337E" w:rsidRPr="00EF1869" w:rsidRDefault="00B6337E" w:rsidP="00EF1869">
            <w:pPr>
              <w:spacing w:line="360" w:lineRule="auto"/>
              <w:ind w:firstLine="567"/>
              <w:jc w:val="both"/>
              <w:rPr>
                <w:rFonts w:ascii="Times New Roman" w:hAnsi="Times New Roman" w:cs="Times New Roman"/>
                <w:sz w:val="28"/>
                <w:szCs w:val="28"/>
              </w:rPr>
            </w:pPr>
            <w:r w:rsidRPr="00EF1869">
              <w:rPr>
                <w:rFonts w:ascii="Times New Roman" w:hAnsi="Times New Roman" w:cs="Times New Roman"/>
                <w:sz w:val="28"/>
                <w:szCs w:val="28"/>
              </w:rPr>
              <w:t xml:space="preserve"> Пастух и стадо </w:t>
            </w:r>
          </w:p>
        </w:tc>
      </w:tr>
    </w:tbl>
    <w:p w:rsidR="00923371" w:rsidRPr="00EF1869" w:rsidRDefault="00923371" w:rsidP="00EF1869">
      <w:pPr>
        <w:pStyle w:val="a3"/>
        <w:spacing w:line="360" w:lineRule="auto"/>
        <w:jc w:val="both"/>
        <w:rPr>
          <w:rFonts w:ascii="Times New Roman" w:hAnsi="Times New Roman" w:cs="Times New Roman"/>
          <w:sz w:val="28"/>
          <w:szCs w:val="28"/>
        </w:rPr>
      </w:pPr>
    </w:p>
    <w:p w:rsidR="00923371" w:rsidRPr="00EF1869" w:rsidRDefault="00923371" w:rsidP="00EF1869">
      <w:pPr>
        <w:pStyle w:val="a3"/>
        <w:spacing w:line="360" w:lineRule="auto"/>
        <w:jc w:val="both"/>
        <w:rPr>
          <w:rFonts w:ascii="Times New Roman" w:hAnsi="Times New Roman" w:cs="Times New Roman"/>
          <w:sz w:val="28"/>
          <w:szCs w:val="28"/>
        </w:rPr>
      </w:pPr>
    </w:p>
    <w:sectPr w:rsidR="00923371" w:rsidRPr="00EF1869" w:rsidSect="00EF1869">
      <w:pgSz w:w="11906" w:h="16838"/>
      <w:pgMar w:top="851"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245"/>
    <w:multiLevelType w:val="hybridMultilevel"/>
    <w:tmpl w:val="B0485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E796D"/>
    <w:multiLevelType w:val="hybridMultilevel"/>
    <w:tmpl w:val="1CC86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115653"/>
    <w:multiLevelType w:val="hybridMultilevel"/>
    <w:tmpl w:val="CDF60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4B27E9"/>
    <w:multiLevelType w:val="hybridMultilevel"/>
    <w:tmpl w:val="B3A2D12E"/>
    <w:lvl w:ilvl="0" w:tplc="7EF276C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4666AB"/>
    <w:multiLevelType w:val="hybridMultilevel"/>
    <w:tmpl w:val="B874B30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08A3F9D"/>
    <w:multiLevelType w:val="hybridMultilevel"/>
    <w:tmpl w:val="4B986C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4386D98"/>
    <w:multiLevelType w:val="hybridMultilevel"/>
    <w:tmpl w:val="7EEA5EDE"/>
    <w:lvl w:ilvl="0" w:tplc="7EF276CA">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8F06677"/>
    <w:multiLevelType w:val="hybridMultilevel"/>
    <w:tmpl w:val="EB90B18C"/>
    <w:lvl w:ilvl="0" w:tplc="89A63D76">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DB613B"/>
    <w:multiLevelType w:val="hybridMultilevel"/>
    <w:tmpl w:val="2BF8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D7021B"/>
    <w:multiLevelType w:val="multilevel"/>
    <w:tmpl w:val="6C4E6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DD731E8"/>
    <w:multiLevelType w:val="hybridMultilevel"/>
    <w:tmpl w:val="8B281B92"/>
    <w:lvl w:ilvl="0" w:tplc="7EF276CA">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0F37371"/>
    <w:multiLevelType w:val="hybridMultilevel"/>
    <w:tmpl w:val="9F0E4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C018AA"/>
    <w:multiLevelType w:val="hybridMultilevel"/>
    <w:tmpl w:val="EABA9B08"/>
    <w:lvl w:ilvl="0" w:tplc="7EF276CA">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3"/>
  </w:num>
  <w:num w:numId="4">
    <w:abstractNumId w:val="10"/>
  </w:num>
  <w:num w:numId="5">
    <w:abstractNumId w:val="6"/>
  </w:num>
  <w:num w:numId="6">
    <w:abstractNumId w:val="12"/>
  </w:num>
  <w:num w:numId="7">
    <w:abstractNumId w:val="5"/>
  </w:num>
  <w:num w:numId="8">
    <w:abstractNumId w:val="9"/>
  </w:num>
  <w:num w:numId="9">
    <w:abstractNumId w:val="11"/>
  </w:num>
  <w:num w:numId="10">
    <w:abstractNumId w:val="8"/>
  </w:num>
  <w:num w:numId="11">
    <w:abstractNumId w:val="4"/>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74674"/>
    <w:rsid w:val="000152C5"/>
    <w:rsid w:val="00016FB8"/>
    <w:rsid w:val="00070389"/>
    <w:rsid w:val="00074674"/>
    <w:rsid w:val="000B128D"/>
    <w:rsid w:val="000B1310"/>
    <w:rsid w:val="00153C7A"/>
    <w:rsid w:val="00157B6E"/>
    <w:rsid w:val="00160C54"/>
    <w:rsid w:val="001F7587"/>
    <w:rsid w:val="00265312"/>
    <w:rsid w:val="00326AEF"/>
    <w:rsid w:val="003B7256"/>
    <w:rsid w:val="003C4ABD"/>
    <w:rsid w:val="00424349"/>
    <w:rsid w:val="004F1F8E"/>
    <w:rsid w:val="00567F95"/>
    <w:rsid w:val="00572179"/>
    <w:rsid w:val="00573253"/>
    <w:rsid w:val="00574937"/>
    <w:rsid w:val="005C0314"/>
    <w:rsid w:val="00605810"/>
    <w:rsid w:val="0060582A"/>
    <w:rsid w:val="00605E34"/>
    <w:rsid w:val="006B7C92"/>
    <w:rsid w:val="006D1A75"/>
    <w:rsid w:val="00742894"/>
    <w:rsid w:val="00742D6E"/>
    <w:rsid w:val="0075026E"/>
    <w:rsid w:val="007834B0"/>
    <w:rsid w:val="007C3EE3"/>
    <w:rsid w:val="007E6EA2"/>
    <w:rsid w:val="007F3746"/>
    <w:rsid w:val="00836310"/>
    <w:rsid w:val="008621A4"/>
    <w:rsid w:val="008B1D24"/>
    <w:rsid w:val="008C26E0"/>
    <w:rsid w:val="00907236"/>
    <w:rsid w:val="00923371"/>
    <w:rsid w:val="009740A8"/>
    <w:rsid w:val="009B0999"/>
    <w:rsid w:val="009B1108"/>
    <w:rsid w:val="009B7563"/>
    <w:rsid w:val="009C6E4C"/>
    <w:rsid w:val="00A0341B"/>
    <w:rsid w:val="00A252DF"/>
    <w:rsid w:val="00A7679C"/>
    <w:rsid w:val="00B03F00"/>
    <w:rsid w:val="00B56C4C"/>
    <w:rsid w:val="00B6337E"/>
    <w:rsid w:val="00BB09C7"/>
    <w:rsid w:val="00BB2E52"/>
    <w:rsid w:val="00C05F0A"/>
    <w:rsid w:val="00C513D0"/>
    <w:rsid w:val="00CB0F9B"/>
    <w:rsid w:val="00CC3CA0"/>
    <w:rsid w:val="00D20B9C"/>
    <w:rsid w:val="00D25CBB"/>
    <w:rsid w:val="00DD69F3"/>
    <w:rsid w:val="00DE0112"/>
    <w:rsid w:val="00E036E1"/>
    <w:rsid w:val="00E119C8"/>
    <w:rsid w:val="00EB06D1"/>
    <w:rsid w:val="00EF1869"/>
    <w:rsid w:val="00F03F3A"/>
    <w:rsid w:val="00F56A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Прямая со стрелкой 1"/>
        <o:r id="V:Rule7" type="connector" idref="#Прямая со стрелкой 3"/>
        <o:r id="V:Rule8" type="connector" idref="#Прямая со стрелкой 5"/>
        <o:r id="V:Rule9" type="connector" idref="#Прямая со стрелкой 2"/>
        <o:r id="V:Rule10"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8D"/>
  </w:style>
  <w:style w:type="paragraph" w:styleId="2">
    <w:name w:val="heading 2"/>
    <w:basedOn w:val="a"/>
    <w:next w:val="a"/>
    <w:link w:val="20"/>
    <w:uiPriority w:val="9"/>
    <w:unhideWhenUsed/>
    <w:qFormat/>
    <w:rsid w:val="00DD69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2DF"/>
    <w:pPr>
      <w:spacing w:after="0" w:line="240" w:lineRule="auto"/>
    </w:pPr>
  </w:style>
  <w:style w:type="paragraph" w:styleId="a4">
    <w:name w:val="List Paragraph"/>
    <w:basedOn w:val="a"/>
    <w:uiPriority w:val="34"/>
    <w:qFormat/>
    <w:rsid w:val="000152C5"/>
    <w:pPr>
      <w:ind w:left="720"/>
      <w:contextualSpacing/>
    </w:pPr>
  </w:style>
  <w:style w:type="paragraph" w:styleId="a5">
    <w:name w:val="Normal (Web)"/>
    <w:basedOn w:val="a"/>
    <w:uiPriority w:val="99"/>
    <w:semiHidden/>
    <w:unhideWhenUsed/>
    <w:rsid w:val="00974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69F3"/>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9C6E4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9C6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8D"/>
  </w:style>
  <w:style w:type="paragraph" w:styleId="2">
    <w:name w:val="heading 2"/>
    <w:basedOn w:val="a"/>
    <w:next w:val="a"/>
    <w:link w:val="20"/>
    <w:uiPriority w:val="9"/>
    <w:unhideWhenUsed/>
    <w:qFormat/>
    <w:rsid w:val="00DD69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2DF"/>
    <w:pPr>
      <w:spacing w:after="0" w:line="240" w:lineRule="auto"/>
    </w:pPr>
  </w:style>
  <w:style w:type="paragraph" w:styleId="a4">
    <w:name w:val="List Paragraph"/>
    <w:basedOn w:val="a"/>
    <w:uiPriority w:val="34"/>
    <w:qFormat/>
    <w:rsid w:val="000152C5"/>
    <w:pPr>
      <w:ind w:left="720"/>
      <w:contextualSpacing/>
    </w:pPr>
  </w:style>
  <w:style w:type="paragraph" w:styleId="a5">
    <w:name w:val="Normal (Web)"/>
    <w:basedOn w:val="a"/>
    <w:uiPriority w:val="99"/>
    <w:semiHidden/>
    <w:unhideWhenUsed/>
    <w:rsid w:val="00974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69F3"/>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9C6E4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9C6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78F0-C15A-4428-888F-B9BE1975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9486</Words>
  <Characters>54073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15</cp:revision>
  <cp:lastPrinted>2014-03-17T09:50:00Z</cp:lastPrinted>
  <dcterms:created xsi:type="dcterms:W3CDTF">2014-03-13T01:52:00Z</dcterms:created>
  <dcterms:modified xsi:type="dcterms:W3CDTF">2023-02-26T18:03:00Z</dcterms:modified>
</cp:coreProperties>
</file>