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BDC" w:rsidRDefault="00225142" w:rsidP="00152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Обобщение педагогического опыта </w:t>
      </w:r>
      <w:r w:rsidR="00C60663" w:rsidRPr="00456F73">
        <w:rPr>
          <w:rFonts w:ascii="Times New Roman" w:hAnsi="Times New Roman" w:cs="Times New Roman"/>
          <w:sz w:val="24"/>
          <w:szCs w:val="24"/>
        </w:rPr>
        <w:t>по самообразованию</w:t>
      </w:r>
      <w:r w:rsidR="001521B4" w:rsidRPr="001521B4">
        <w:rPr>
          <w:rFonts w:ascii="Times New Roman" w:hAnsi="Times New Roman" w:cs="Times New Roman"/>
          <w:sz w:val="24"/>
          <w:szCs w:val="24"/>
        </w:rPr>
        <w:t xml:space="preserve"> </w:t>
      </w:r>
      <w:r w:rsidR="00821BDC">
        <w:rPr>
          <w:rFonts w:ascii="Times New Roman" w:hAnsi="Times New Roman" w:cs="Times New Roman"/>
          <w:sz w:val="24"/>
          <w:szCs w:val="24"/>
        </w:rPr>
        <w:t xml:space="preserve">на 2021-2022 учебный год. </w:t>
      </w:r>
    </w:p>
    <w:p w:rsidR="00033997" w:rsidRPr="00456F73" w:rsidRDefault="00821BDC" w:rsidP="00821B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</w:t>
      </w:r>
      <w:r w:rsidR="001521B4" w:rsidRPr="00456F73">
        <w:rPr>
          <w:rFonts w:ascii="Times New Roman" w:hAnsi="Times New Roman" w:cs="Times New Roman"/>
          <w:sz w:val="24"/>
          <w:szCs w:val="24"/>
        </w:rPr>
        <w:t>«Акт</w:t>
      </w:r>
      <w:r w:rsidR="001521B4">
        <w:rPr>
          <w:rFonts w:ascii="Times New Roman" w:hAnsi="Times New Roman" w:cs="Times New Roman"/>
          <w:sz w:val="24"/>
          <w:szCs w:val="24"/>
        </w:rPr>
        <w:t>ивизация словаря детей 3-4 лет»</w:t>
      </w:r>
      <w:r w:rsidR="00C60663" w:rsidRPr="00456F73">
        <w:rPr>
          <w:rFonts w:ascii="Times New Roman" w:hAnsi="Times New Roman" w:cs="Times New Roman"/>
          <w:sz w:val="24"/>
          <w:szCs w:val="24"/>
        </w:rPr>
        <w:t>.</w:t>
      </w:r>
    </w:p>
    <w:p w:rsidR="00C60663" w:rsidRPr="00456F73" w:rsidRDefault="00C60663" w:rsidP="001521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6F73">
        <w:rPr>
          <w:rFonts w:ascii="Times New Roman" w:hAnsi="Times New Roman" w:cs="Times New Roman"/>
          <w:b/>
          <w:sz w:val="24"/>
          <w:szCs w:val="24"/>
        </w:rPr>
        <w:t xml:space="preserve">1-ый слайд: </w:t>
      </w:r>
      <w:r w:rsidRPr="00456F73">
        <w:rPr>
          <w:rFonts w:ascii="Times New Roman" w:hAnsi="Times New Roman" w:cs="Times New Roman"/>
          <w:sz w:val="24"/>
          <w:szCs w:val="24"/>
        </w:rPr>
        <w:t>П</w:t>
      </w:r>
      <w:r w:rsidR="00456F73">
        <w:rPr>
          <w:rFonts w:ascii="Times New Roman" w:hAnsi="Times New Roman" w:cs="Times New Roman"/>
          <w:sz w:val="24"/>
          <w:szCs w:val="24"/>
        </w:rPr>
        <w:t>редставляю вашему вниманию обобщение педагогического опыта</w:t>
      </w:r>
      <w:r w:rsidRPr="00456F73">
        <w:rPr>
          <w:rFonts w:ascii="Times New Roman" w:hAnsi="Times New Roman" w:cs="Times New Roman"/>
          <w:sz w:val="24"/>
          <w:szCs w:val="24"/>
        </w:rPr>
        <w:t xml:space="preserve"> по самообразованию на тему «Активизация словаря детей 3-4 лет».</w:t>
      </w:r>
    </w:p>
    <w:p w:rsidR="00C60663" w:rsidRPr="00456F73" w:rsidRDefault="00C60663" w:rsidP="00456F73">
      <w:pPr>
        <w:spacing w:after="0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456F73">
        <w:rPr>
          <w:rFonts w:ascii="Times New Roman" w:hAnsi="Times New Roman" w:cs="Times New Roman"/>
          <w:b/>
          <w:sz w:val="24"/>
          <w:szCs w:val="24"/>
        </w:rPr>
        <w:t xml:space="preserve">2-ой слайд: </w:t>
      </w:r>
      <w:r w:rsidR="00EE7489" w:rsidRPr="00456F73">
        <w:rPr>
          <w:rFonts w:ascii="Times New Roman" w:hAnsi="Times New Roman" w:cs="Times New Roman"/>
          <w:sz w:val="24"/>
          <w:szCs w:val="24"/>
        </w:rPr>
        <w:t>Актуальность темы состоит в том, что</w:t>
      </w:r>
      <w:r w:rsidR="00BC53D9" w:rsidRPr="00456F7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работа по обогащению закреплению и активизации словаря имеет особое значение для речевого развития детей младшего дошкольного возраста.</w:t>
      </w:r>
      <w:r w:rsidR="00BC53D9" w:rsidRPr="00456F73">
        <w:rPr>
          <w:rFonts w:ascii="Times New Roman" w:hAnsi="Times New Roman" w:cs="Times New Roman"/>
          <w:sz w:val="24"/>
          <w:szCs w:val="24"/>
        </w:rPr>
        <w:t xml:space="preserve"> </w:t>
      </w:r>
      <w:r w:rsidR="00F427E1" w:rsidRPr="00456F7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Без расширения </w:t>
      </w:r>
      <w:r w:rsidR="00F427E1" w:rsidRPr="00456F73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словарного</w:t>
      </w:r>
      <w:r w:rsidR="00F427E1" w:rsidRPr="00456F7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запаса невозможно совершенствование их речевого общения.</w:t>
      </w:r>
      <w:r w:rsidR="00547F68" w:rsidRPr="00456F73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47F68" w:rsidRPr="00456F73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Активизация словаря</w:t>
      </w:r>
      <w:r w:rsidR="00547F68" w:rsidRPr="00456F7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– это не только знание </w:t>
      </w:r>
      <w:r w:rsidR="00547F68" w:rsidRPr="00456F73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слов</w:t>
      </w:r>
      <w:r w:rsidR="00547F68" w:rsidRPr="00456F7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но и введение их в </w:t>
      </w:r>
      <w:r w:rsidR="00547F68" w:rsidRPr="00456F73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практику общения</w:t>
      </w:r>
      <w:r w:rsidR="00547F68" w:rsidRPr="00456F7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r w:rsidR="00547F68" w:rsidRPr="00456F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связи с этим развитие речи ребёнка становится одной из актуальных проблем в деятельности педагога ДО.</w:t>
      </w:r>
    </w:p>
    <w:p w:rsidR="00AB4B2C" w:rsidRPr="00456F73" w:rsidRDefault="00AB4B2C" w:rsidP="00456F73">
      <w:pPr>
        <w:pStyle w:val="a5"/>
        <w:shd w:val="clear" w:color="auto" w:fill="FFFFFF"/>
        <w:spacing w:before="0" w:beforeAutospacing="0" w:after="0" w:afterAutospacing="0" w:line="276" w:lineRule="auto"/>
        <w:jc w:val="both"/>
      </w:pPr>
      <w:r w:rsidRPr="00F220CD">
        <w:rPr>
          <w:color w:val="111111"/>
          <w:shd w:val="clear" w:color="auto" w:fill="FFFFFF"/>
        </w:rPr>
        <w:t>Цель:</w:t>
      </w:r>
      <w:r w:rsidRPr="00456F73">
        <w:rPr>
          <w:color w:val="111111"/>
          <w:shd w:val="clear" w:color="auto" w:fill="FFFFFF"/>
        </w:rPr>
        <w:t xml:space="preserve"> </w:t>
      </w:r>
      <w:r w:rsidRPr="00456F73">
        <w:t>изучить способы, методы и приёмы активизации речи детей младшего дошкольного возраста, объединить усилия педагогов и родителей в работе по речевому развитию детей.</w:t>
      </w:r>
    </w:p>
    <w:p w:rsidR="00AB4B2C" w:rsidRPr="00456F73" w:rsidRDefault="00AB4B2C" w:rsidP="00456F73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181818"/>
          <w:shd w:val="clear" w:color="auto" w:fill="FFFFFF"/>
        </w:rPr>
      </w:pPr>
      <w:r w:rsidRPr="00456F73">
        <w:rPr>
          <w:bCs/>
          <w:color w:val="181818"/>
          <w:shd w:val="clear" w:color="auto" w:fill="FFFFFF"/>
        </w:rPr>
        <w:t>Для достижения цели были поставлены следующие задачи:</w:t>
      </w:r>
    </w:p>
    <w:p w:rsidR="00D83FEB" w:rsidRPr="00456F73" w:rsidRDefault="00AB4B2C" w:rsidP="00456F73">
      <w:pPr>
        <w:pStyle w:val="a5"/>
        <w:shd w:val="clear" w:color="auto" w:fill="FFFFFF"/>
        <w:spacing w:before="0" w:beforeAutospacing="0" w:after="0" w:afterAutospacing="0" w:line="276" w:lineRule="auto"/>
        <w:jc w:val="both"/>
      </w:pPr>
      <w:r w:rsidRPr="00456F73">
        <w:rPr>
          <w:bCs/>
          <w:color w:val="181818"/>
          <w:shd w:val="clear" w:color="auto" w:fill="FFFFFF"/>
        </w:rPr>
        <w:t xml:space="preserve">1. </w:t>
      </w:r>
      <w:r w:rsidR="00D83FEB" w:rsidRPr="00456F73">
        <w:t xml:space="preserve">Изучить </w:t>
      </w:r>
      <w:r w:rsidR="002F5755" w:rsidRPr="00456F73">
        <w:rPr>
          <w:color w:val="000000"/>
          <w:shd w:val="clear" w:color="auto" w:fill="FFFFFF"/>
        </w:rPr>
        <w:t>психолого-педагогическую</w:t>
      </w:r>
      <w:r w:rsidR="00D83FEB" w:rsidRPr="00456F73">
        <w:t xml:space="preserve"> литературу по данной теме.</w:t>
      </w:r>
    </w:p>
    <w:p w:rsidR="00D83FEB" w:rsidRPr="00456F73" w:rsidRDefault="00AB4B2C" w:rsidP="00456F73">
      <w:pPr>
        <w:shd w:val="clear" w:color="auto" w:fill="FFFFFF"/>
        <w:spacing w:before="45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83FEB" w:rsidRPr="00456F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Пополнить предметно-пространственную среду в группе по речевому развитию детей.</w:t>
      </w:r>
    </w:p>
    <w:p w:rsidR="00D83FEB" w:rsidRPr="00456F73" w:rsidRDefault="00AB4B2C" w:rsidP="00456F73">
      <w:pPr>
        <w:shd w:val="clear" w:color="auto" w:fill="FFFFFF"/>
        <w:spacing w:before="45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736E1E" w:rsidRPr="00456F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Обогат</w:t>
      </w:r>
      <w:r w:rsidR="00D83FEB" w:rsidRPr="00456F73">
        <w:rPr>
          <w:rFonts w:ascii="Times New Roman" w:eastAsia="Times New Roman" w:hAnsi="Times New Roman" w:cs="Times New Roman"/>
          <w:sz w:val="24"/>
          <w:szCs w:val="24"/>
          <w:lang w:eastAsia="ru-RU"/>
        </w:rPr>
        <w:t>ить и расширить опыт работы в данном направлении.</w:t>
      </w:r>
    </w:p>
    <w:p w:rsidR="002F5755" w:rsidRPr="00456F73" w:rsidRDefault="002F5755" w:rsidP="00456F73">
      <w:pPr>
        <w:shd w:val="clear" w:color="auto" w:fill="FFFFFF"/>
        <w:spacing w:before="45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F73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456F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Проводить работу с родителями по данной теме (консультации, родительские собрания, папки – передвижки).</w:t>
      </w:r>
    </w:p>
    <w:p w:rsidR="00D83FEB" w:rsidRPr="00456F73" w:rsidRDefault="002F5755" w:rsidP="00456F73">
      <w:pPr>
        <w:shd w:val="clear" w:color="auto" w:fill="FFFFFF"/>
        <w:spacing w:before="45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F7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B4B2C" w:rsidRPr="00456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83FEB" w:rsidRPr="00456F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благоприятные условия развития детей в соответствии с их возрастными и индивидуальными особенностями.</w:t>
      </w:r>
    </w:p>
    <w:p w:rsidR="00BB3D72" w:rsidRPr="00456F73" w:rsidRDefault="00907FA3" w:rsidP="00456F73">
      <w:pPr>
        <w:shd w:val="clear" w:color="auto" w:fill="FFFFFF"/>
        <w:spacing w:before="45" w:after="0"/>
        <w:jc w:val="both"/>
        <w:rPr>
          <w:rFonts w:ascii="Times New Roman" w:hAnsi="Times New Roman" w:cs="Times New Roman"/>
          <w:sz w:val="24"/>
          <w:szCs w:val="24"/>
        </w:rPr>
      </w:pPr>
      <w:r w:rsidRPr="00456F73">
        <w:rPr>
          <w:rFonts w:ascii="Times New Roman" w:hAnsi="Times New Roman" w:cs="Times New Roman"/>
          <w:b/>
          <w:sz w:val="24"/>
          <w:szCs w:val="24"/>
        </w:rPr>
        <w:t xml:space="preserve">3-ий слайд: </w:t>
      </w:r>
      <w:r w:rsidR="00DD6D77" w:rsidRPr="00456F73">
        <w:rPr>
          <w:rFonts w:ascii="Times New Roman" w:hAnsi="Times New Roman" w:cs="Times New Roman"/>
          <w:sz w:val="24"/>
          <w:szCs w:val="24"/>
        </w:rPr>
        <w:t>Приступая к работе по данной теме</w:t>
      </w:r>
      <w:r w:rsidR="00F220CD">
        <w:rPr>
          <w:rFonts w:ascii="Times New Roman" w:hAnsi="Times New Roman" w:cs="Times New Roman"/>
          <w:sz w:val="24"/>
          <w:szCs w:val="24"/>
        </w:rPr>
        <w:t>,</w:t>
      </w:r>
      <w:r w:rsidR="00BB3D72" w:rsidRPr="00456F73">
        <w:rPr>
          <w:rFonts w:ascii="Times New Roman" w:hAnsi="Times New Roman" w:cs="Times New Roman"/>
          <w:sz w:val="24"/>
          <w:szCs w:val="24"/>
        </w:rPr>
        <w:t xml:space="preserve"> </w:t>
      </w:r>
      <w:r w:rsidR="0015768A" w:rsidRPr="00456F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использовала </w:t>
      </w:r>
      <w:r w:rsidR="00F22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следующую </w:t>
      </w:r>
      <w:r w:rsidR="0015768A" w:rsidRPr="00456F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методическую литературу</w:t>
      </w:r>
      <w:r w:rsidR="00BB3D72" w:rsidRPr="00456F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 </w:t>
      </w:r>
    </w:p>
    <w:p w:rsidR="00BB3D72" w:rsidRPr="00456F73" w:rsidRDefault="00736E1E" w:rsidP="00456F73">
      <w:pPr>
        <w:pStyle w:val="a3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F7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Развитие речи детей младшего дошкольного возраста</w:t>
      </w:r>
      <w:r w:rsidR="00456F73" w:rsidRPr="00456F7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, а</w:t>
      </w:r>
      <w:r w:rsidRPr="00456F7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втор</w:t>
      </w:r>
      <w:r w:rsidR="00456F73" w:rsidRPr="00456F7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hyperlink r:id="rId5" w:history="1">
        <w:r w:rsidRPr="00456F7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Куликовская Т</w:t>
        </w:r>
        <w:r w:rsidR="00456F7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атьяна </w:t>
        </w:r>
        <w:r w:rsidRPr="00456F7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</w:t>
        </w:r>
        <w:r w:rsidR="00DB2BA5" w:rsidRPr="00456F7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натольевна</w:t>
        </w:r>
        <w:r w:rsidRPr="00456F7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="00456F73" w:rsidRPr="00456F73">
        <w:rPr>
          <w:rFonts w:ascii="Times New Roman" w:hAnsi="Times New Roman" w:cs="Times New Roman"/>
          <w:sz w:val="24"/>
          <w:szCs w:val="24"/>
        </w:rPr>
        <w:t xml:space="preserve"> </w:t>
      </w:r>
      <w:r w:rsidR="00953F4C" w:rsidRPr="00456F7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56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данном пособии представлены </w:t>
      </w:r>
      <w:r w:rsidR="008729F8" w:rsidRPr="00456F7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56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ороткие авторские стишки легко запоминаются детьми. Упражнения для развития общей, мелкой моторики и артикуляционных мышц направлены на стимуляцию речевого развития ребенка. </w:t>
      </w:r>
    </w:p>
    <w:p w:rsidR="008729F8" w:rsidRPr="00456F73" w:rsidRDefault="008729F8" w:rsidP="00456F73">
      <w:pPr>
        <w:pStyle w:val="a3"/>
        <w:numPr>
          <w:ilvl w:val="0"/>
          <w:numId w:val="7"/>
        </w:num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456F7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Играем в сказки. </w:t>
      </w:r>
      <w:r w:rsidRPr="00456F73">
        <w:rPr>
          <w:rFonts w:ascii="Times New Roman" w:hAnsi="Times New Roman" w:cs="Times New Roman"/>
          <w:sz w:val="24"/>
          <w:szCs w:val="24"/>
        </w:rPr>
        <w:t xml:space="preserve">Автор </w:t>
      </w:r>
      <w:hyperlink r:id="rId6" w:history="1">
        <w:r w:rsidRPr="00456F7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Нищева Н</w:t>
        </w:r>
        <w:r w:rsidR="00DB2BA5" w:rsidRPr="00456F7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аталья </w:t>
        </w:r>
        <w:r w:rsidRPr="00456F7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</w:t>
        </w:r>
        <w:r w:rsidR="00DB2BA5" w:rsidRPr="00456F7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асильевна</w:t>
        </w:r>
        <w:r w:rsidRPr="00456F7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="00456F73" w:rsidRPr="00456F73">
        <w:rPr>
          <w:rFonts w:ascii="Times New Roman" w:hAnsi="Times New Roman" w:cs="Times New Roman"/>
          <w:sz w:val="24"/>
          <w:szCs w:val="24"/>
        </w:rPr>
        <w:t xml:space="preserve"> </w:t>
      </w:r>
      <w:r w:rsidRPr="00456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пособии представлены тексты русских народных сказок, вопросы для бесед по ним, иллюстрации, </w:t>
      </w:r>
      <w:r w:rsidR="005D25B8" w:rsidRPr="00456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сюжетные </w:t>
      </w:r>
      <w:r w:rsidRPr="00456F7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картинки к сказкам.</w:t>
      </w:r>
    </w:p>
    <w:p w:rsidR="008729F8" w:rsidRPr="00456F73" w:rsidRDefault="00953F4C" w:rsidP="00456F73">
      <w:pPr>
        <w:pStyle w:val="a3"/>
        <w:numPr>
          <w:ilvl w:val="0"/>
          <w:numId w:val="7"/>
        </w:num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456F7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Развитие связной речи детей дошкольного возраста с 2 до7 лет</w:t>
      </w:r>
      <w:r w:rsidR="00456F7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, автор </w:t>
      </w:r>
      <w:hyperlink r:id="rId7" w:history="1">
        <w:r w:rsidR="00C7103E" w:rsidRPr="00456F7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Нищева </w:t>
        </w:r>
        <w:r w:rsidR="00DB2BA5" w:rsidRPr="00456F7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Наталья </w:t>
        </w:r>
        <w:r w:rsidRPr="00456F7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</w:t>
        </w:r>
        <w:r w:rsidR="00DB2BA5" w:rsidRPr="00456F7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асильевна</w:t>
        </w:r>
        <w:r w:rsidRPr="00456F7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="00456F73" w:rsidRPr="00456F7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456F7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пособии изл</w:t>
      </w:r>
      <w:r w:rsidR="00456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ожены методические рекомендации </w:t>
      </w:r>
      <w:r w:rsidRPr="00456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педагогов по развитию связной речи у детей дошкольного возраста, представлены методы и приемы, конспекты занятий и беседы. </w:t>
      </w:r>
    </w:p>
    <w:p w:rsidR="00BB3D72" w:rsidRPr="00456F73" w:rsidRDefault="00953F4C" w:rsidP="00456F73">
      <w:pPr>
        <w:pStyle w:val="a3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6F73">
        <w:rPr>
          <w:rFonts w:ascii="Times New Roman" w:hAnsi="Times New Roman" w:cs="Times New Roman"/>
          <w:sz w:val="24"/>
          <w:szCs w:val="24"/>
        </w:rPr>
        <w:t>Артикуляционно-пальчиковая гимнастика. Автор О</w:t>
      </w:r>
      <w:r w:rsidR="00DB2BA5" w:rsidRPr="00456F73">
        <w:rPr>
          <w:rFonts w:ascii="Times New Roman" w:hAnsi="Times New Roman" w:cs="Times New Roman"/>
          <w:sz w:val="24"/>
          <w:szCs w:val="24"/>
        </w:rPr>
        <w:t xml:space="preserve">льга </w:t>
      </w:r>
      <w:r w:rsidRPr="00456F73">
        <w:rPr>
          <w:rFonts w:ascii="Times New Roman" w:hAnsi="Times New Roman" w:cs="Times New Roman"/>
          <w:sz w:val="24"/>
          <w:szCs w:val="24"/>
        </w:rPr>
        <w:t>И</w:t>
      </w:r>
      <w:r w:rsidR="00DB2BA5" w:rsidRPr="00456F73">
        <w:rPr>
          <w:rFonts w:ascii="Times New Roman" w:hAnsi="Times New Roman" w:cs="Times New Roman"/>
          <w:sz w:val="24"/>
          <w:szCs w:val="24"/>
        </w:rPr>
        <w:t xml:space="preserve">вановна. </w:t>
      </w:r>
      <w:r w:rsidRPr="00456F73">
        <w:rPr>
          <w:rFonts w:ascii="Times New Roman" w:hAnsi="Times New Roman" w:cs="Times New Roman"/>
          <w:sz w:val="24"/>
          <w:szCs w:val="24"/>
        </w:rPr>
        <w:t>Лазоренко</w:t>
      </w:r>
      <w:r w:rsidR="00456F73" w:rsidRPr="00456F73">
        <w:rPr>
          <w:rFonts w:ascii="Times New Roman" w:hAnsi="Times New Roman" w:cs="Times New Roman"/>
          <w:sz w:val="24"/>
          <w:szCs w:val="24"/>
        </w:rPr>
        <w:t xml:space="preserve">. </w:t>
      </w:r>
      <w:r w:rsidRPr="00456F73">
        <w:rPr>
          <w:rFonts w:ascii="Times New Roman" w:hAnsi="Times New Roman" w:cs="Times New Roman"/>
          <w:sz w:val="24"/>
          <w:szCs w:val="24"/>
        </w:rPr>
        <w:t>В пособии представлены комплекс упражнений.</w:t>
      </w:r>
    </w:p>
    <w:p w:rsidR="002E6CE1" w:rsidRPr="00456F73" w:rsidRDefault="00DA610F" w:rsidP="00456F7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6F73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С</w:t>
      </w:r>
      <w:r w:rsidR="002E6CE1" w:rsidRPr="00456F73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оставила перспективный план </w:t>
      </w:r>
      <w:r w:rsidRPr="00456F73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работы </w:t>
      </w:r>
      <w:r w:rsidR="00DD6D77" w:rsidRPr="00456F73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на год, где</w:t>
      </w:r>
      <w:r w:rsidR="002E6CE1" w:rsidRPr="00456F73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включила различные методы и приемы работы по активизации словаря детей.</w:t>
      </w:r>
    </w:p>
    <w:p w:rsidR="007B5C2E" w:rsidRPr="00456F73" w:rsidRDefault="00DA610F" w:rsidP="00456F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6F73">
        <w:rPr>
          <w:rFonts w:ascii="Times New Roman" w:hAnsi="Times New Roman" w:cs="Times New Roman"/>
          <w:b/>
          <w:sz w:val="24"/>
          <w:szCs w:val="24"/>
        </w:rPr>
        <w:t>4</w:t>
      </w:r>
      <w:r w:rsidR="00907FA3" w:rsidRPr="00456F73">
        <w:rPr>
          <w:rFonts w:ascii="Times New Roman" w:hAnsi="Times New Roman" w:cs="Times New Roman"/>
          <w:b/>
          <w:sz w:val="24"/>
          <w:szCs w:val="24"/>
        </w:rPr>
        <w:t>-ый слайд</w:t>
      </w:r>
      <w:r w:rsidR="0052660C" w:rsidRPr="00456F73">
        <w:rPr>
          <w:rFonts w:ascii="Times New Roman" w:hAnsi="Times New Roman" w:cs="Times New Roman"/>
          <w:b/>
          <w:sz w:val="24"/>
          <w:szCs w:val="24"/>
        </w:rPr>
        <w:t>:</w:t>
      </w:r>
      <w:r w:rsidR="00EF1659" w:rsidRPr="00456F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3B64" w:rsidRPr="00456F7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Немаловажное значение в развитии речи и активизации </w:t>
      </w:r>
      <w:r w:rsidR="00E13B64" w:rsidRPr="00456F73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словаря дошкольников имеет предметно-развивающая среда</w:t>
      </w:r>
      <w:r w:rsidR="00E13B64" w:rsidRPr="00456F7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. </w:t>
      </w:r>
      <w:r w:rsidR="00734255" w:rsidRPr="00456F7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В группе оформлен </w:t>
      </w:r>
      <w:r w:rsidR="001F69E6" w:rsidRPr="00456F7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центр речевого развития</w:t>
      </w:r>
      <w:r w:rsidR="00205321" w:rsidRPr="00456F7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«Речевичок»,</w:t>
      </w:r>
      <w:r w:rsidR="001F69E6" w:rsidRPr="00456F7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в котором размещены необходимые материалы для обогащения словаря. В нём </w:t>
      </w:r>
      <w:r w:rsidR="001F69E6" w:rsidRPr="00456F73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находятся </w:t>
      </w:r>
      <w:r w:rsidR="00AB7069" w:rsidRPr="00456F73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предметные и сюжетные </w:t>
      </w:r>
      <w:r w:rsidR="001F69E6" w:rsidRPr="00456F73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картинки по </w:t>
      </w:r>
      <w:r w:rsidR="003F1DEC" w:rsidRPr="00456F73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разным лексическим </w:t>
      </w:r>
      <w:r w:rsidR="00DB2BA5" w:rsidRPr="00456F73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темам. </w:t>
      </w:r>
      <w:r w:rsidR="003F1DEC" w:rsidRPr="00456F73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Совместно с родителями изготовили игры-упражнения для развития речевого дыхания «Горячий чай», «Буря в бутылке», «Вертушки», «Прожорливые фрукты».</w:t>
      </w:r>
      <w:r w:rsidR="00AB7069" w:rsidRPr="00456F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Имеются </w:t>
      </w:r>
      <w:r w:rsidR="00093E38" w:rsidRPr="00456F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настольно-печатные, </w:t>
      </w:r>
      <w:r w:rsidR="00DB2BA5" w:rsidRPr="00456F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дидактические игры. </w:t>
      </w:r>
      <w:r w:rsidR="00782991" w:rsidRPr="00456F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нашем центре речевого развития живёт кукла Клоунес</w:t>
      </w:r>
      <w:r w:rsidR="009116DC" w:rsidRPr="00456F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са, для проведения артикуляционной гимнастики. </w:t>
      </w:r>
      <w:r w:rsidR="00093E38" w:rsidRPr="00456F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 же находятся </w:t>
      </w:r>
      <w:r w:rsidR="00093E38" w:rsidRPr="00456F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книги с художественными произведениями детских писателей, сказками и рассказами для детей.</w:t>
      </w:r>
      <w:r w:rsidR="00690BE4" w:rsidRPr="00456F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7A50" w:rsidRPr="00456F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Разработала картотеку игр по речевому развитию для детей младшего дошкольного возраста. </w:t>
      </w:r>
      <w:r w:rsidR="00690BE4" w:rsidRPr="00456F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Всё это привлекло внимание детей.</w:t>
      </w:r>
    </w:p>
    <w:p w:rsidR="00B526F1" w:rsidRPr="00564D51" w:rsidRDefault="00205321" w:rsidP="00564D5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F73">
        <w:rPr>
          <w:rFonts w:ascii="Times New Roman" w:hAnsi="Times New Roman" w:cs="Times New Roman"/>
          <w:b/>
          <w:sz w:val="24"/>
          <w:szCs w:val="24"/>
        </w:rPr>
        <w:t>5-ый слайд:</w:t>
      </w:r>
      <w:r w:rsidR="00456F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26F1" w:rsidRPr="0045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своей работе с детьми я применяла следующие методы:</w:t>
      </w:r>
      <w:r w:rsidR="00564D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4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B526F1" w:rsidRPr="00564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ловесные</w:t>
      </w:r>
      <w:r w:rsidR="00564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64D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4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B526F1" w:rsidRPr="00564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аглядные</w:t>
      </w:r>
      <w:r w:rsidR="00564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64D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4D51" w:rsidRPr="00564D51">
        <w:rPr>
          <w:rFonts w:ascii="Times New Roman" w:hAnsi="Times New Roman" w:cs="Times New Roman"/>
          <w:sz w:val="24"/>
          <w:szCs w:val="24"/>
        </w:rPr>
        <w:t>п</w:t>
      </w:r>
      <w:r w:rsidR="00B526F1" w:rsidRPr="00564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рактические</w:t>
      </w:r>
      <w:r w:rsidR="00564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64D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4D51" w:rsidRPr="00564D51">
        <w:rPr>
          <w:rFonts w:ascii="Times New Roman" w:hAnsi="Times New Roman" w:cs="Times New Roman"/>
          <w:sz w:val="24"/>
          <w:szCs w:val="24"/>
        </w:rPr>
        <w:t>и</w:t>
      </w:r>
      <w:r w:rsidR="00B526F1" w:rsidRPr="00564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гровые</w:t>
      </w:r>
      <w:r w:rsidR="00564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56F73" w:rsidRDefault="008976F6" w:rsidP="00564D5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F73">
        <w:rPr>
          <w:rFonts w:ascii="Times New Roman" w:hAnsi="Times New Roman" w:cs="Times New Roman"/>
          <w:sz w:val="24"/>
          <w:szCs w:val="24"/>
        </w:rPr>
        <w:t>На протяжении</w:t>
      </w:r>
      <w:r w:rsidR="0052660C" w:rsidRPr="00456F73">
        <w:rPr>
          <w:rFonts w:ascii="Times New Roman" w:hAnsi="Times New Roman" w:cs="Times New Roman"/>
          <w:sz w:val="24"/>
          <w:szCs w:val="24"/>
        </w:rPr>
        <w:t xml:space="preserve"> всего учебного года велась работа по формированию активного словаря:</w:t>
      </w:r>
    </w:p>
    <w:p w:rsidR="00EF1659" w:rsidRPr="00456F73" w:rsidRDefault="00456F73" w:rsidP="00564D5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1659" w:rsidRPr="00456F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ходе рассматривания игрушек, предметных и сюжетных картинок.</w:t>
      </w:r>
    </w:p>
    <w:p w:rsidR="00437E6F" w:rsidRPr="00456F73" w:rsidRDefault="0052660C" w:rsidP="00456F73">
      <w:pPr>
        <w:pStyle w:val="a5"/>
        <w:spacing w:before="0" w:beforeAutospacing="0" w:after="0" w:afterAutospacing="0" w:line="276" w:lineRule="auto"/>
        <w:jc w:val="both"/>
        <w:rPr>
          <w:color w:val="373C4E"/>
        </w:rPr>
      </w:pPr>
      <w:r w:rsidRPr="00456F73">
        <w:t>- пальчиковые</w:t>
      </w:r>
      <w:r w:rsidR="009116DC" w:rsidRPr="00456F73">
        <w:t>, дыхательные</w:t>
      </w:r>
      <w:r w:rsidRPr="00456F73">
        <w:t xml:space="preserve"> гимнастики</w:t>
      </w:r>
      <w:r w:rsidR="00437E6F" w:rsidRPr="00456F73">
        <w:t>;</w:t>
      </w:r>
    </w:p>
    <w:p w:rsidR="0052660C" w:rsidRPr="00456F73" w:rsidRDefault="00437E6F" w:rsidP="00456F73">
      <w:pPr>
        <w:pStyle w:val="a5"/>
        <w:spacing w:before="0" w:beforeAutospacing="0" w:after="0" w:afterAutospacing="0" w:line="276" w:lineRule="auto"/>
        <w:jc w:val="both"/>
      </w:pPr>
      <w:r w:rsidRPr="00456F73">
        <w:rPr>
          <w:color w:val="373C4E"/>
        </w:rPr>
        <w:t xml:space="preserve">- </w:t>
      </w:r>
      <w:r w:rsidRPr="00456F73">
        <w:t>самомассаж в стихотворной форме</w:t>
      </w:r>
      <w:r w:rsidR="0052660C" w:rsidRPr="00456F73">
        <w:t>;</w:t>
      </w:r>
    </w:p>
    <w:p w:rsidR="0052660C" w:rsidRPr="00456F73" w:rsidRDefault="0052660C" w:rsidP="00456F73">
      <w:pPr>
        <w:pStyle w:val="a5"/>
        <w:spacing w:before="0" w:beforeAutospacing="0" w:after="0" w:afterAutospacing="0" w:line="276" w:lineRule="auto"/>
        <w:jc w:val="both"/>
      </w:pPr>
      <w:r w:rsidRPr="00456F73">
        <w:t>- заучивали стихотворения, потешки, песенки;</w:t>
      </w:r>
    </w:p>
    <w:p w:rsidR="005149AC" w:rsidRPr="00456F73" w:rsidRDefault="0052660C" w:rsidP="00456F73">
      <w:pPr>
        <w:pStyle w:val="a5"/>
        <w:spacing w:before="0" w:beforeAutospacing="0" w:after="0" w:afterAutospacing="0" w:line="276" w:lineRule="auto"/>
        <w:jc w:val="both"/>
      </w:pPr>
      <w:r w:rsidRPr="00456F73">
        <w:t>- проговаривали чистоговорки;</w:t>
      </w:r>
    </w:p>
    <w:p w:rsidR="00206D74" w:rsidRPr="00456F73" w:rsidRDefault="009116DC" w:rsidP="00456F73">
      <w:pPr>
        <w:pStyle w:val="a5"/>
        <w:spacing w:before="0" w:beforeAutospacing="0" w:after="0" w:afterAutospacing="0" w:line="276" w:lineRule="auto"/>
        <w:jc w:val="both"/>
      </w:pPr>
      <w:r w:rsidRPr="00456F73">
        <w:t>- чтение художественной литературы с проговариванием знакомых моментов, пересказ сказки по картинкам;</w:t>
      </w:r>
    </w:p>
    <w:p w:rsidR="009116DC" w:rsidRPr="00456F73" w:rsidRDefault="009116DC" w:rsidP="00456F73">
      <w:pPr>
        <w:pStyle w:val="a5"/>
        <w:spacing w:before="0" w:beforeAutospacing="0" w:after="0" w:afterAutospacing="0" w:line="276" w:lineRule="auto"/>
        <w:jc w:val="both"/>
      </w:pPr>
      <w:r w:rsidRPr="00456F73">
        <w:rPr>
          <w:b/>
        </w:rPr>
        <w:t>6-ой слайд:</w:t>
      </w:r>
      <w:r w:rsidR="00456F73">
        <w:t xml:space="preserve"> </w:t>
      </w:r>
      <w:r w:rsidR="00206D74" w:rsidRPr="00456F73">
        <w:t xml:space="preserve">Как я уже сказала, в речевом уголке живёт кукла Клоунесса, </w:t>
      </w:r>
      <w:r w:rsidR="00206D74" w:rsidRPr="00456F73">
        <w:rPr>
          <w:color w:val="000000"/>
          <w:shd w:val="clear" w:color="auto" w:fill="FFFFFF"/>
        </w:rPr>
        <w:t>которую я изготовила своими руками. Используя данную куклу, проводим в интересной и игровой форме артикуляционную гимнастику. Детям очень нравится.</w:t>
      </w:r>
    </w:p>
    <w:p w:rsidR="005149AC" w:rsidRPr="00456F73" w:rsidRDefault="009116DC" w:rsidP="00456F73">
      <w:pPr>
        <w:pStyle w:val="a5"/>
        <w:spacing w:before="0" w:beforeAutospacing="0" w:after="0" w:afterAutospacing="0" w:line="276" w:lineRule="auto"/>
        <w:jc w:val="both"/>
      </w:pPr>
      <w:r w:rsidRPr="00456F73">
        <w:rPr>
          <w:b/>
        </w:rPr>
        <w:t>7-ой слайд:</w:t>
      </w:r>
      <w:r w:rsidR="00456F73">
        <w:t xml:space="preserve"> </w:t>
      </w:r>
      <w:r w:rsidR="00456F73">
        <w:rPr>
          <w:bCs/>
        </w:rPr>
        <w:t>Т</w:t>
      </w:r>
      <w:r w:rsidR="00D32670" w:rsidRPr="00456F73">
        <w:rPr>
          <w:bCs/>
        </w:rPr>
        <w:t>акже использую</w:t>
      </w:r>
      <w:r w:rsidR="00D32670" w:rsidRPr="00456F73">
        <w:rPr>
          <w:b/>
          <w:bCs/>
        </w:rPr>
        <w:t xml:space="preserve"> </w:t>
      </w:r>
      <w:r w:rsidR="0052660C" w:rsidRPr="00456F73">
        <w:t xml:space="preserve">дидактические игры </w:t>
      </w:r>
      <w:r w:rsidR="00D32670" w:rsidRPr="00456F73">
        <w:t>разных видов</w:t>
      </w:r>
      <w:r w:rsidR="0052660C" w:rsidRPr="00456F73">
        <w:t>:</w:t>
      </w:r>
      <w:r w:rsidR="00D32670" w:rsidRPr="00456F73">
        <w:t xml:space="preserve"> игры с предметами, игрушками, природным материалом, настольно-печатные и словесные игры. </w:t>
      </w:r>
      <w:r w:rsidR="0052660C" w:rsidRPr="00456F73">
        <w:t xml:space="preserve"> «Повтори», «Кто как кричит», «Кто что ест?», </w:t>
      </w:r>
      <w:r w:rsidR="005149AC" w:rsidRPr="00456F73">
        <w:t xml:space="preserve">«Чудесный мешочек». </w:t>
      </w:r>
      <w:r w:rsidR="005149AC" w:rsidRPr="00456F73">
        <w:rPr>
          <w:color w:val="000000"/>
          <w:shd w:val="clear" w:color="auto" w:fill="FFFFFF"/>
        </w:rPr>
        <w:t>Следует отметить, что все эти игры можно успешно использовать для активизации словаря дошкольников.</w:t>
      </w:r>
    </w:p>
    <w:p w:rsidR="0024603F" w:rsidRPr="00456F73" w:rsidRDefault="00206D74" w:rsidP="00456F73">
      <w:pPr>
        <w:pStyle w:val="a5"/>
        <w:spacing w:before="0" w:beforeAutospacing="0" w:after="0" w:afterAutospacing="0" w:line="276" w:lineRule="auto"/>
        <w:jc w:val="both"/>
      </w:pPr>
      <w:r w:rsidRPr="00456F73">
        <w:rPr>
          <w:b/>
        </w:rPr>
        <w:t xml:space="preserve">8-ой слайд: </w:t>
      </w:r>
      <w:r w:rsidR="0024603F" w:rsidRPr="00456F73">
        <w:rPr>
          <w:color w:val="111111"/>
          <w:shd w:val="clear" w:color="auto" w:fill="FFFFFF"/>
        </w:rPr>
        <w:t>В </w:t>
      </w:r>
      <w:r w:rsidR="0024603F" w:rsidRPr="00456F73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активизации</w:t>
      </w:r>
      <w:r w:rsidR="0024603F" w:rsidRPr="00456F73">
        <w:rPr>
          <w:b/>
          <w:color w:val="111111"/>
          <w:shd w:val="clear" w:color="auto" w:fill="FFFFFF"/>
        </w:rPr>
        <w:t> </w:t>
      </w:r>
      <w:r w:rsidR="0024603F" w:rsidRPr="00456F73">
        <w:rPr>
          <w:color w:val="111111"/>
          <w:shd w:val="clear" w:color="auto" w:fill="FFFFFF"/>
        </w:rPr>
        <w:t>речевой деятельности </w:t>
      </w:r>
      <w:r w:rsidR="0024603F" w:rsidRPr="00456F73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детей</w:t>
      </w:r>
      <w:r w:rsidR="0024603F" w:rsidRPr="00456F73">
        <w:rPr>
          <w:color w:val="111111"/>
          <w:shd w:val="clear" w:color="auto" w:fill="FFFFFF"/>
        </w:rPr>
        <w:t> огромную роль играют театрализов</w:t>
      </w:r>
      <w:r w:rsidR="00DB2BA5" w:rsidRPr="00456F73">
        <w:rPr>
          <w:color w:val="111111"/>
          <w:shd w:val="clear" w:color="auto" w:fill="FFFFFF"/>
        </w:rPr>
        <w:t xml:space="preserve">анные игры. Дети любят играть. </w:t>
      </w:r>
      <w:r w:rsidR="0024603F" w:rsidRPr="00456F73">
        <w:rPr>
          <w:color w:val="111111"/>
          <w:shd w:val="clear" w:color="auto" w:fill="FFFFFF"/>
        </w:rPr>
        <w:t>Театрализация сказок очень увлекает их. Сначала я сама показываю детям сказки, </w:t>
      </w:r>
      <w:r w:rsidR="0024603F" w:rsidRPr="00456F73">
        <w:rPr>
          <w:color w:val="111111"/>
          <w:bdr w:val="none" w:sz="0" w:space="0" w:color="auto" w:frame="1"/>
          <w:shd w:val="clear" w:color="auto" w:fill="FFFFFF"/>
        </w:rPr>
        <w:t>используя различные виды театра</w:t>
      </w:r>
      <w:r w:rsidR="0024603F" w:rsidRPr="00456F73">
        <w:rPr>
          <w:color w:val="111111"/>
          <w:shd w:val="clear" w:color="auto" w:fill="FFFFFF"/>
        </w:rPr>
        <w:t>: пальчиковый, настольный, кукольный. После каждого показа сказки мы беседуем с детьми, обсуждаем сказку для того, чтобы дети усвоили ее содержание. После неоднократного показа, бесед, предлагаю детям совместный показ сказок, на что они откликаются с большим интересом и желанием. Учатся передвигать фигурки, управлять куклами, произносить монологи, вступать в диалог между персонажами. Затем привлекаю </w:t>
      </w:r>
      <w:r w:rsidR="0024603F" w:rsidRPr="00456F73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детей</w:t>
      </w:r>
      <w:r w:rsidR="0024603F" w:rsidRPr="00456F73">
        <w:rPr>
          <w:color w:val="111111"/>
          <w:shd w:val="clear" w:color="auto" w:fill="FFFFFF"/>
        </w:rPr>
        <w:t> к инсценировке либо полностью, либо фрагментов сказки</w:t>
      </w:r>
      <w:r w:rsidR="00DB2BA5" w:rsidRPr="00456F73">
        <w:rPr>
          <w:color w:val="111111"/>
          <w:shd w:val="clear" w:color="auto" w:fill="FFFFFF"/>
        </w:rPr>
        <w:t>.</w:t>
      </w:r>
    </w:p>
    <w:p w:rsidR="00F267B0" w:rsidRPr="00456F73" w:rsidRDefault="00F267B0" w:rsidP="00456F7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6F7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Продолжаю работу по </w:t>
      </w:r>
      <w:r w:rsidRPr="00456F73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активизации словаря детей</w:t>
      </w:r>
      <w:r w:rsidRPr="00456F7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во время наблюдений на прогулках.</w:t>
      </w:r>
      <w:r w:rsidRPr="00456F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процессе наблюдения за животными, птицами, растениями, насекомыми и людьми. Дети знакомятся с понятием живой - неживой природы.</w:t>
      </w:r>
      <w:r w:rsidRPr="00456F7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Наблюдая за погодой, </w:t>
      </w:r>
      <w:r w:rsidRPr="00456F73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задаю следующие вопросы</w:t>
      </w:r>
      <w:r w:rsidRPr="00456F7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:</w:t>
      </w:r>
      <w:r w:rsidR="00DB2BA5" w:rsidRPr="00456F7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Какая сегодня погода,</w:t>
      </w:r>
      <w:r w:rsidRPr="00456F7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небо? Какие бывают тучи? Ветер? Какой наряд на деревьях? Какие листья лежат на земле? и т. д. Во время прогулок, игр, наблюдений учу </w:t>
      </w:r>
      <w:r w:rsidR="00DB2BA5" w:rsidRPr="00456F73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детей находить нужны</w:t>
      </w:r>
      <w:r w:rsidRPr="00456F73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е слов</w:t>
      </w:r>
      <w:r w:rsidR="00DB2BA5" w:rsidRPr="00456F73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а</w:t>
      </w:r>
      <w:r w:rsidRPr="00456F7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для обозначения того, что они видят, чувствуют.</w:t>
      </w:r>
    </w:p>
    <w:p w:rsidR="00206D74" w:rsidRPr="00456F73" w:rsidRDefault="00206D74" w:rsidP="00456F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6F73">
        <w:rPr>
          <w:rFonts w:ascii="Times New Roman" w:hAnsi="Times New Roman" w:cs="Times New Roman"/>
          <w:b/>
          <w:sz w:val="24"/>
          <w:szCs w:val="24"/>
        </w:rPr>
        <w:t xml:space="preserve">9-ый слайд: </w:t>
      </w:r>
      <w:r w:rsidR="008132E1" w:rsidRPr="00456F73">
        <w:rPr>
          <w:rFonts w:ascii="Times New Roman" w:hAnsi="Times New Roman" w:cs="Times New Roman"/>
          <w:sz w:val="24"/>
          <w:szCs w:val="24"/>
        </w:rPr>
        <w:t>В работе с детьми осуществляем продуктивную деятельность.</w:t>
      </w:r>
      <w:r w:rsidR="008132E1" w:rsidRPr="00456F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32E1" w:rsidRPr="00456F73">
        <w:rPr>
          <w:rFonts w:ascii="Times New Roman" w:hAnsi="Times New Roman" w:cs="Times New Roman"/>
          <w:sz w:val="24"/>
          <w:szCs w:val="24"/>
        </w:rPr>
        <w:t>Во время данной деятельности постепенно в активную речь детей вводятся новые слова, происходит накопление словаря для использования его детьми в активной речи, успешно развиваются коммуникативные навыки.</w:t>
      </w:r>
    </w:p>
    <w:p w:rsidR="00206D74" w:rsidRPr="00456F73" w:rsidRDefault="008132E1" w:rsidP="00456F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F73">
        <w:rPr>
          <w:rFonts w:ascii="Times New Roman" w:hAnsi="Times New Roman" w:cs="Times New Roman"/>
          <w:b/>
          <w:sz w:val="24"/>
          <w:szCs w:val="24"/>
        </w:rPr>
        <w:t>10-ый слайд:</w:t>
      </w:r>
    </w:p>
    <w:p w:rsidR="00206D74" w:rsidRPr="00456F73" w:rsidRDefault="008132E1" w:rsidP="00456F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6F73">
        <w:rPr>
          <w:rFonts w:ascii="Times New Roman" w:hAnsi="Times New Roman" w:cs="Times New Roman"/>
          <w:sz w:val="24"/>
          <w:szCs w:val="24"/>
        </w:rPr>
        <w:t>В ходе образовательной деятельности и в режимных моментах я уделяла большое внимание развитию мелкой моторики у детей. Это необходимо для быстрого и правильного формирования речи. Родители изготовили нам бизиборд для игр.</w:t>
      </w:r>
    </w:p>
    <w:p w:rsidR="00456F73" w:rsidRPr="00564D51" w:rsidRDefault="008132E1" w:rsidP="00564D51">
      <w:pPr>
        <w:spacing w:after="0"/>
        <w:jc w:val="both"/>
        <w:rPr>
          <w:rStyle w:val="c0"/>
          <w:rFonts w:ascii="Times New Roman" w:hAnsi="Times New Roman" w:cs="Times New Roman"/>
          <w:b/>
          <w:sz w:val="24"/>
          <w:szCs w:val="24"/>
        </w:rPr>
      </w:pPr>
      <w:r w:rsidRPr="00456F73">
        <w:rPr>
          <w:rFonts w:ascii="Times New Roman" w:hAnsi="Times New Roman" w:cs="Times New Roman"/>
          <w:b/>
          <w:sz w:val="24"/>
          <w:szCs w:val="24"/>
        </w:rPr>
        <w:lastRenderedPageBreak/>
        <w:t>11-ый слайд-15 слайд:</w:t>
      </w:r>
      <w:r w:rsidR="00564D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4D51" w:rsidRPr="00564D51">
        <w:rPr>
          <w:rFonts w:ascii="Times New Roman" w:hAnsi="Times New Roman" w:cs="Times New Roman"/>
          <w:sz w:val="24"/>
          <w:szCs w:val="24"/>
        </w:rPr>
        <w:t>В течение года</w:t>
      </w:r>
      <w:r w:rsidR="00206D74" w:rsidRPr="00456F73">
        <w:rPr>
          <w:rFonts w:ascii="Times New Roman" w:hAnsi="Times New Roman" w:cs="Times New Roman"/>
          <w:sz w:val="24"/>
          <w:szCs w:val="24"/>
        </w:rPr>
        <w:t xml:space="preserve"> разработаны и реализованы </w:t>
      </w:r>
      <w:r w:rsidR="00564D51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206D74" w:rsidRPr="00456F73">
        <w:rPr>
          <w:rFonts w:ascii="Times New Roman" w:hAnsi="Times New Roman" w:cs="Times New Roman"/>
          <w:sz w:val="24"/>
          <w:szCs w:val="24"/>
        </w:rPr>
        <w:t>педагогические проекты</w:t>
      </w:r>
      <w:r w:rsidRPr="00456F73">
        <w:rPr>
          <w:rFonts w:ascii="Times New Roman" w:hAnsi="Times New Roman" w:cs="Times New Roman"/>
          <w:sz w:val="24"/>
          <w:szCs w:val="24"/>
        </w:rPr>
        <w:t xml:space="preserve"> по речевому и познавательному развитию</w:t>
      </w:r>
      <w:r w:rsidR="00564D51">
        <w:rPr>
          <w:rStyle w:val="c0"/>
          <w:rFonts w:ascii="Times New Roman" w:hAnsi="Times New Roman" w:cs="Times New Roman"/>
          <w:color w:val="000000"/>
          <w:sz w:val="24"/>
          <w:szCs w:val="24"/>
        </w:rPr>
        <w:t>: «Мой любимый питомец», д</w:t>
      </w:r>
      <w:r w:rsidR="00176285" w:rsidRPr="00456F7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ети учились составлять </w:t>
      </w:r>
      <w:r w:rsidRPr="00456F7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небольшие </w:t>
      </w:r>
      <w:r w:rsidR="00176285" w:rsidRPr="00456F73">
        <w:rPr>
          <w:rStyle w:val="c0"/>
          <w:rFonts w:ascii="Times New Roman" w:hAnsi="Times New Roman" w:cs="Times New Roman"/>
          <w:color w:val="000000"/>
          <w:sz w:val="24"/>
          <w:szCs w:val="24"/>
        </w:rPr>
        <w:t>рассказы про своих питомцев</w:t>
      </w:r>
      <w:r w:rsidRPr="00456F73">
        <w:rPr>
          <w:rStyle w:val="c0"/>
          <w:rFonts w:ascii="Times New Roman" w:hAnsi="Times New Roman" w:cs="Times New Roman"/>
          <w:color w:val="000000"/>
          <w:sz w:val="24"/>
          <w:szCs w:val="24"/>
        </w:rPr>
        <w:t>.</w:t>
      </w:r>
    </w:p>
    <w:p w:rsidR="00907FA3" w:rsidRPr="00456F73" w:rsidRDefault="00437E6F" w:rsidP="00564D51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456F73">
        <w:rPr>
          <w:color w:val="000000"/>
          <w:shd w:val="clear" w:color="auto" w:fill="FFFFFF"/>
        </w:rPr>
        <w:t xml:space="preserve">Также в течение года велась работа с родителями. Им были представлены игры и упражнения по речевому развитию детей, консультация «Учим ребенка общению», </w:t>
      </w:r>
      <w:r w:rsidRPr="00456F73">
        <w:t xml:space="preserve">были разработаны рекомендации и памятки для родителей по </w:t>
      </w:r>
      <w:r w:rsidR="00A839E5" w:rsidRPr="00456F73">
        <w:t>активизации словарного запаса детей 3-4 лет.</w:t>
      </w:r>
    </w:p>
    <w:p w:rsidR="00FC73FD" w:rsidRPr="00456F73" w:rsidRDefault="00FC73FD" w:rsidP="00456F73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 w:rsidRPr="00456F73">
        <w:rPr>
          <w:b/>
        </w:rPr>
        <w:t xml:space="preserve">16-ый слайд: </w:t>
      </w:r>
      <w:r w:rsidRPr="00456F73">
        <w:t>Совместно с музыкальным руководителем</w:t>
      </w:r>
      <w:r w:rsidRPr="00456F73">
        <w:rPr>
          <w:b/>
        </w:rPr>
        <w:t xml:space="preserve">  </w:t>
      </w:r>
      <w:r w:rsidRPr="00456F73">
        <w:t>проводили утренники. Во время подготовки к утренникам дети заучивали стихи, заклички, песни.</w:t>
      </w:r>
      <w:r w:rsidRPr="00456F73">
        <w:rPr>
          <w:b/>
        </w:rPr>
        <w:t xml:space="preserve">                                            </w:t>
      </w:r>
    </w:p>
    <w:p w:rsidR="00176285" w:rsidRPr="00456F73" w:rsidRDefault="00FC73FD" w:rsidP="00456F73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 w:rsidRPr="00456F73">
        <w:rPr>
          <w:b/>
        </w:rPr>
        <w:t xml:space="preserve">17-ый слайд: </w:t>
      </w:r>
      <w:r w:rsidR="00176285" w:rsidRPr="00456F73">
        <w:t xml:space="preserve">В результате проделанной работы к концу года большинство детей умеют говорить не торопясь, рассказывают об увиденном, отвечают на вопросы. У детей повысилась речевая активность, увеличился словарный запас. Дети интересуются окружающим, общаются со сверстниками, пользуются формами речевого этикета (с просьбой, приветствием и прощанием, знают </w:t>
      </w:r>
      <w:r w:rsidR="00A839E5" w:rsidRPr="00456F73">
        <w:t>стихи</w:t>
      </w:r>
      <w:r w:rsidR="00176285" w:rsidRPr="00456F73">
        <w:t>, потешек</w:t>
      </w:r>
      <w:r w:rsidR="00A839E5" w:rsidRPr="00456F73">
        <w:t xml:space="preserve">и </w:t>
      </w:r>
      <w:r w:rsidR="00176285" w:rsidRPr="00456F73">
        <w:t>и с удовольствием их рассказывают. Пополнилась предметно-развивающая среда группы. Повысился уровень компетентности родителей в вопросах речевого развития дошкольников</w:t>
      </w:r>
      <w:r w:rsidR="00A839E5" w:rsidRPr="00456F73">
        <w:t>.</w:t>
      </w:r>
      <w:r w:rsidR="00176285" w:rsidRPr="00456F73">
        <w:rPr>
          <w:b/>
          <w:bCs/>
          <w:i/>
          <w:iCs/>
        </w:rPr>
        <w:t xml:space="preserve"> </w:t>
      </w:r>
      <w:r w:rsidR="00176285" w:rsidRPr="00456F73">
        <w:t>В дальнейшем в своей деятельности планирую продолжить работу по</w:t>
      </w:r>
      <w:r w:rsidR="00A839E5" w:rsidRPr="00456F73">
        <w:t xml:space="preserve"> </w:t>
      </w:r>
      <w:r w:rsidR="00176285" w:rsidRPr="00456F73">
        <w:t>формированию словарного запаса у детей и развитию речи, больше внимания уделять современным подходам к воспитанию детей, инновационным методикам и новинкам методической литературы.</w:t>
      </w:r>
    </w:p>
    <w:p w:rsidR="00176285" w:rsidRPr="00456F73" w:rsidRDefault="00176285" w:rsidP="00456F73">
      <w:pPr>
        <w:shd w:val="clear" w:color="auto" w:fill="FFFFFF"/>
        <w:spacing w:before="45" w:after="0"/>
        <w:ind w:left="165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:rsidR="00176285" w:rsidRPr="00456F73" w:rsidRDefault="00176285" w:rsidP="00456F73">
      <w:pPr>
        <w:shd w:val="clear" w:color="auto" w:fill="FFFFFF"/>
        <w:spacing w:before="45" w:after="0"/>
        <w:ind w:left="165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:rsidR="00176285" w:rsidRPr="00456F73" w:rsidRDefault="00176285" w:rsidP="00456F73">
      <w:pPr>
        <w:shd w:val="clear" w:color="auto" w:fill="FFFFFF"/>
        <w:spacing w:before="45" w:after="0"/>
        <w:ind w:left="165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:rsidR="00176285" w:rsidRPr="00456F73" w:rsidRDefault="00176285" w:rsidP="00456F73">
      <w:pPr>
        <w:shd w:val="clear" w:color="auto" w:fill="FFFFFF"/>
        <w:spacing w:before="45" w:after="0"/>
        <w:ind w:left="165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:rsidR="00176285" w:rsidRPr="00456F73" w:rsidRDefault="00176285" w:rsidP="00456F73">
      <w:pPr>
        <w:shd w:val="clear" w:color="auto" w:fill="FFFFFF"/>
        <w:spacing w:before="45" w:after="0"/>
        <w:ind w:left="165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:rsidR="00176285" w:rsidRPr="00456F73" w:rsidRDefault="00176285" w:rsidP="00456F73">
      <w:pPr>
        <w:shd w:val="clear" w:color="auto" w:fill="FFFFFF"/>
        <w:spacing w:before="45" w:after="0"/>
        <w:ind w:left="165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:rsidR="00176285" w:rsidRPr="00456F73" w:rsidRDefault="00176285" w:rsidP="00456F73">
      <w:pPr>
        <w:shd w:val="clear" w:color="auto" w:fill="FFFFFF"/>
        <w:spacing w:before="45" w:after="0"/>
        <w:ind w:left="16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6285" w:rsidRPr="00456F73" w:rsidRDefault="00176285" w:rsidP="00456F73">
      <w:pPr>
        <w:shd w:val="clear" w:color="auto" w:fill="FFFFFF"/>
        <w:spacing w:before="45" w:after="0"/>
        <w:ind w:left="165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:rsidR="00176285" w:rsidRPr="00456F73" w:rsidRDefault="00176285" w:rsidP="00456F73">
      <w:pPr>
        <w:shd w:val="clear" w:color="auto" w:fill="FFFFFF"/>
        <w:spacing w:before="45" w:after="0"/>
        <w:ind w:left="165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:rsidR="00176285" w:rsidRDefault="00176285" w:rsidP="00456F73">
      <w:pPr>
        <w:shd w:val="clear" w:color="auto" w:fill="FFFFFF"/>
        <w:spacing w:before="45" w:after="0" w:line="293" w:lineRule="atLeast"/>
        <w:jc w:val="both"/>
        <w:rPr>
          <w:rFonts w:ascii="Times New Roman" w:hAnsi="Times New Roman" w:cs="Times New Roman"/>
          <w:color w:val="666666"/>
          <w:sz w:val="28"/>
          <w:szCs w:val="28"/>
        </w:rPr>
      </w:pPr>
    </w:p>
    <w:p w:rsidR="00E13B64" w:rsidRPr="00176285" w:rsidRDefault="00E13B64" w:rsidP="00EE7489">
      <w:pPr>
        <w:jc w:val="both"/>
        <w:rPr>
          <w:rFonts w:ascii="Times New Roman" w:hAnsi="Times New Roman" w:cs="Times New Roman"/>
        </w:rPr>
      </w:pPr>
    </w:p>
    <w:sectPr w:rsidR="00E13B64" w:rsidRPr="00176285" w:rsidSect="00033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30708"/>
    <w:multiLevelType w:val="hybridMultilevel"/>
    <w:tmpl w:val="3D181B6E"/>
    <w:lvl w:ilvl="0" w:tplc="D518AA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B7584"/>
    <w:multiLevelType w:val="hybridMultilevel"/>
    <w:tmpl w:val="C8BA317C"/>
    <w:lvl w:ilvl="0" w:tplc="DA28C1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D748C"/>
    <w:multiLevelType w:val="hybridMultilevel"/>
    <w:tmpl w:val="3F7AA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0404A"/>
    <w:multiLevelType w:val="multilevel"/>
    <w:tmpl w:val="1E282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6A259C"/>
    <w:multiLevelType w:val="hybridMultilevel"/>
    <w:tmpl w:val="9E78F98A"/>
    <w:lvl w:ilvl="0" w:tplc="C11017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B9544D"/>
    <w:multiLevelType w:val="hybridMultilevel"/>
    <w:tmpl w:val="C7B4F52A"/>
    <w:lvl w:ilvl="0" w:tplc="B4D83D8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FF3B24"/>
    <w:multiLevelType w:val="hybridMultilevel"/>
    <w:tmpl w:val="43C89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4B2ED8"/>
    <w:multiLevelType w:val="hybridMultilevel"/>
    <w:tmpl w:val="40BE47A4"/>
    <w:lvl w:ilvl="0" w:tplc="5636D5EA">
      <w:start w:val="1"/>
      <w:numFmt w:val="bullet"/>
      <w:lvlText w:val=""/>
      <w:lvlJc w:val="center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463BDB"/>
    <w:multiLevelType w:val="hybridMultilevel"/>
    <w:tmpl w:val="FA900B2E"/>
    <w:lvl w:ilvl="0" w:tplc="5636D5EA">
      <w:start w:val="1"/>
      <w:numFmt w:val="bullet"/>
      <w:lvlText w:val=""/>
      <w:lvlJc w:val="center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A455D6"/>
    <w:multiLevelType w:val="hybridMultilevel"/>
    <w:tmpl w:val="162E4E5A"/>
    <w:lvl w:ilvl="0" w:tplc="1A9640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1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60663"/>
    <w:rsid w:val="00016F37"/>
    <w:rsid w:val="00033997"/>
    <w:rsid w:val="00093E38"/>
    <w:rsid w:val="00112318"/>
    <w:rsid w:val="001521B4"/>
    <w:rsid w:val="0015768A"/>
    <w:rsid w:val="00176285"/>
    <w:rsid w:val="001A53BA"/>
    <w:rsid w:val="001F69E6"/>
    <w:rsid w:val="00205321"/>
    <w:rsid w:val="00206D74"/>
    <w:rsid w:val="00225142"/>
    <w:rsid w:val="00234D8E"/>
    <w:rsid w:val="0024603F"/>
    <w:rsid w:val="002A61AC"/>
    <w:rsid w:val="002E6CE1"/>
    <w:rsid w:val="002F5755"/>
    <w:rsid w:val="00332245"/>
    <w:rsid w:val="003A4240"/>
    <w:rsid w:val="003F1DEC"/>
    <w:rsid w:val="00437E6F"/>
    <w:rsid w:val="00456F73"/>
    <w:rsid w:val="00500A29"/>
    <w:rsid w:val="005149AC"/>
    <w:rsid w:val="0052660C"/>
    <w:rsid w:val="00547F68"/>
    <w:rsid w:val="00564D51"/>
    <w:rsid w:val="005659F8"/>
    <w:rsid w:val="005D25B8"/>
    <w:rsid w:val="00657B9B"/>
    <w:rsid w:val="00675BAC"/>
    <w:rsid w:val="00690BE4"/>
    <w:rsid w:val="00734255"/>
    <w:rsid w:val="00736E1E"/>
    <w:rsid w:val="00782991"/>
    <w:rsid w:val="007A6DF6"/>
    <w:rsid w:val="007B5C2E"/>
    <w:rsid w:val="00802177"/>
    <w:rsid w:val="008132E1"/>
    <w:rsid w:val="00821BDC"/>
    <w:rsid w:val="008729F8"/>
    <w:rsid w:val="008976F6"/>
    <w:rsid w:val="00907FA3"/>
    <w:rsid w:val="009116DC"/>
    <w:rsid w:val="00930737"/>
    <w:rsid w:val="00953F4C"/>
    <w:rsid w:val="009625DD"/>
    <w:rsid w:val="0097720C"/>
    <w:rsid w:val="009D49DE"/>
    <w:rsid w:val="00A77A50"/>
    <w:rsid w:val="00A839E5"/>
    <w:rsid w:val="00AA7515"/>
    <w:rsid w:val="00AB4B2C"/>
    <w:rsid w:val="00AB7069"/>
    <w:rsid w:val="00AD096B"/>
    <w:rsid w:val="00AF0931"/>
    <w:rsid w:val="00B526F1"/>
    <w:rsid w:val="00BB3D72"/>
    <w:rsid w:val="00BC53D9"/>
    <w:rsid w:val="00BD1BA8"/>
    <w:rsid w:val="00C60663"/>
    <w:rsid w:val="00C7103E"/>
    <w:rsid w:val="00CA6D13"/>
    <w:rsid w:val="00CB2D63"/>
    <w:rsid w:val="00CC0B90"/>
    <w:rsid w:val="00D10936"/>
    <w:rsid w:val="00D32670"/>
    <w:rsid w:val="00D83FEB"/>
    <w:rsid w:val="00DA610F"/>
    <w:rsid w:val="00DB2BA5"/>
    <w:rsid w:val="00DD6D77"/>
    <w:rsid w:val="00E13B64"/>
    <w:rsid w:val="00EE7489"/>
    <w:rsid w:val="00EF1659"/>
    <w:rsid w:val="00F220CD"/>
    <w:rsid w:val="00F267B0"/>
    <w:rsid w:val="00F427E1"/>
    <w:rsid w:val="00FC7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663"/>
    <w:pPr>
      <w:ind w:left="720"/>
      <w:contextualSpacing/>
    </w:pPr>
  </w:style>
  <w:style w:type="character" w:styleId="a4">
    <w:name w:val="Strong"/>
    <w:basedOn w:val="a0"/>
    <w:uiPriority w:val="22"/>
    <w:qFormat/>
    <w:rsid w:val="00F427E1"/>
    <w:rPr>
      <w:b/>
      <w:bCs/>
    </w:rPr>
  </w:style>
  <w:style w:type="paragraph" w:styleId="a5">
    <w:name w:val="Normal (Web)"/>
    <w:basedOn w:val="a"/>
    <w:uiPriority w:val="99"/>
    <w:unhideWhenUsed/>
    <w:rsid w:val="00AB4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52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526F1"/>
  </w:style>
  <w:style w:type="character" w:customStyle="1" w:styleId="c0">
    <w:name w:val="c0"/>
    <w:basedOn w:val="a0"/>
    <w:rsid w:val="00B526F1"/>
  </w:style>
  <w:style w:type="paragraph" w:styleId="a6">
    <w:name w:val="Balloon Text"/>
    <w:basedOn w:val="a"/>
    <w:link w:val="a7"/>
    <w:uiPriority w:val="99"/>
    <w:semiHidden/>
    <w:unhideWhenUsed/>
    <w:rsid w:val="00D10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09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tstvo-press.ru/authors/n/nishcheva-n-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tstvo-press.ru/authors/n/nishcheva-n-v/" TargetMode="External"/><Relationship Id="rId5" Type="http://schemas.openxmlformats.org/officeDocument/2006/relationships/hyperlink" Target="https://detstvo-press.ru/authors/k/kulikovskaya-t-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2022-05-18T18:53:00Z</cp:lastPrinted>
  <dcterms:created xsi:type="dcterms:W3CDTF">2022-05-17T12:21:00Z</dcterms:created>
  <dcterms:modified xsi:type="dcterms:W3CDTF">2023-02-26T17:57:00Z</dcterms:modified>
</cp:coreProperties>
</file>