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EC" w:rsidRPr="0076214B" w:rsidRDefault="001A2BEC" w:rsidP="001A2BEC">
      <w:pPr>
        <w:shd w:val="clear" w:color="auto" w:fill="FFFFFF"/>
        <w:spacing w:after="0" w:line="312" w:lineRule="atLeast"/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76214B">
        <w:rPr>
          <w:rFonts w:ascii="Monotype Corsiva" w:eastAsia="Times New Roman" w:hAnsi="Monotype Corsiva" w:cs="Times New Roman"/>
          <w:b/>
          <w:bCs/>
          <w:i/>
          <w:iCs/>
          <w:sz w:val="40"/>
          <w:szCs w:val="40"/>
          <w:lang w:eastAsia="ru-RU"/>
        </w:rPr>
        <w:t>Правила хорошего тона с младенчества</w:t>
      </w:r>
    </w:p>
    <w:p w:rsidR="001A2BEC" w:rsidRPr="0076214B" w:rsidRDefault="001A2BEC" w:rsidP="001A2BEC">
      <w:pPr>
        <w:shd w:val="clear" w:color="auto" w:fill="FFFFFF"/>
        <w:spacing w:after="0" w:line="312" w:lineRule="atLeast"/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76214B">
        <w:rPr>
          <w:rFonts w:ascii="Monotype Corsiva" w:eastAsia="Times New Roman" w:hAnsi="Monotype Corsiva" w:cs="Times New Roman"/>
          <w:b/>
          <w:i/>
          <w:iCs/>
          <w:sz w:val="40"/>
          <w:szCs w:val="40"/>
          <w:lang w:eastAsia="ru-RU"/>
        </w:rPr>
        <w:t>Консультация для родителей</w:t>
      </w:r>
    </w:p>
    <w:p w:rsidR="001A2BEC" w:rsidRPr="0076214B" w:rsidRDefault="001A2BEC" w:rsidP="001A2BEC">
      <w:pPr>
        <w:shd w:val="clear" w:color="auto" w:fill="FFFFFF"/>
        <w:spacing w:after="0" w:line="312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Современные родители, выступая против муштры для развития хороших манер, тем не </w:t>
      </w:r>
      <w:proofErr w:type="gramStart"/>
      <w:r w:rsidRPr="00762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менее</w:t>
      </w:r>
      <w:proofErr w:type="gramEnd"/>
      <w:r w:rsidRPr="00762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хотят, чтобы их дети росли вежливыми. Каким образом этого добиться?</w:t>
      </w:r>
    </w:p>
    <w:p w:rsidR="001A2BEC" w:rsidRPr="0076214B" w:rsidRDefault="001A2BEC" w:rsidP="001A2BEC">
      <w:pPr>
        <w:shd w:val="clear" w:color="auto" w:fill="FFFFFF"/>
        <w:spacing w:after="0" w:line="312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Вежливость начинается со слов «пожалуйста» и «большое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Они являются знаком внимания, своего рода смазкой механизма человеческого общения.</w:t>
      </w:r>
    </w:p>
    <w:p w:rsidR="001A2BEC" w:rsidRPr="0076214B" w:rsidRDefault="001A2BEC" w:rsidP="001A2BEC">
      <w:pPr>
        <w:shd w:val="clear" w:color="auto" w:fill="FFFFFF"/>
        <w:spacing w:after="0" w:line="312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мнения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придерживаются большинство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родителей. Они хотят, чтобы их дети были вежливы с окружающими. Такое </w:t>
      </w:r>
      <w:proofErr w:type="spellStart"/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естественным, вытекающим из простого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собеседнику и ни в коем случае не результатом слепого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Истинной вежливости ребенок учится годами, ориентируясь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окружающих. Нельзя ждать от ребенка хорошего поведения, если сам ведешь себя по-хамски. Ребенок - очень чуткая антенна,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ментально реагирующая на то, насколько серьезное значение придают вежливости сами родители. Однако только личного примера </w:t>
      </w:r>
      <w:proofErr w:type="spellStart"/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дети вели себя прилично. Время от времени </w:t>
      </w:r>
      <w:proofErr w:type="spellStart"/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дители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показывать детям, чего от них ждут. Именно здесь-то и возникают трудности. Каким обязательным правилам вежливости дол жен следовать ребенок? С какого возраста нужно его этому обучать?</w:t>
      </w:r>
    </w:p>
    <w:p w:rsidR="001A2BEC" w:rsidRPr="0076214B" w:rsidRDefault="001A2BEC" w:rsidP="001A2BEC">
      <w:pPr>
        <w:shd w:val="clear" w:color="auto" w:fill="FFFFFF"/>
        <w:spacing w:after="0" w:line="312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Вежливость должна идти от сердца.</w:t>
      </w:r>
    </w:p>
    <w:p w:rsidR="001A2BEC" w:rsidRPr="0076214B" w:rsidRDefault="001A2BEC" w:rsidP="001A2BEC">
      <w:pPr>
        <w:shd w:val="clear" w:color="auto" w:fill="FFFFFF"/>
        <w:spacing w:after="0" w:line="312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до трехлетнего возраста можно выдрессировать так, что они будут вежливыми, но они все-таки еще слишком малы, чтобы понять смысл такого поведения. Иначе состоит дело с детьми детсадовского возраста. В этот период родители уже могут объяснить ребенку, что любому человеку приятно слышать, когда к нему обращаются со </w:t>
      </w:r>
      <w:proofErr w:type="spellStart"/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«пожалуйста» или «спасибо». Такие объяснения не должны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приказного характера. Например, многим мамам неловко, если ребенок не поблагодарит, получив от постороннего человека </w:t>
      </w:r>
      <w:proofErr w:type="spellStart"/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лакомст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они заставляют ребенка произнести «спасибо». Не стоит этого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лать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что вы в понимании ребенка унижаете его перед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человеком. Будет правильно, если вы сами поблагодарите его, а потом, когда останетесь без свидетелей, объясните малышу, что ему следовало бы сказать «спасибо».</w:t>
      </w:r>
    </w:p>
    <w:p w:rsidR="001A2BEC" w:rsidRPr="0076214B" w:rsidRDefault="001A2BEC" w:rsidP="001A2BEC">
      <w:pPr>
        <w:shd w:val="clear" w:color="auto" w:fill="FFFFFF"/>
        <w:spacing w:after="0" w:line="312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Надо, чтобы ребенок осознал волшебство вежливости, разбудите в нем желание понять другого человека, откройте ему глаза на то, как слово может обидеть человека, а может и доставить радость. Как </w:t>
      </w:r>
      <w:proofErr w:type="spellStart"/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нить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малышу? Существует четыре правила, которым рекомендуется следовать родителям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детьми:</w:t>
      </w:r>
    </w:p>
    <w:p w:rsidR="001A2BEC" w:rsidRPr="0076214B" w:rsidRDefault="001A2BEC" w:rsidP="001A2BEC">
      <w:pPr>
        <w:numPr>
          <w:ilvl w:val="0"/>
          <w:numId w:val="1"/>
        </w:numPr>
        <w:shd w:val="clear" w:color="auto" w:fill="FFFFFF"/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тоном, в котором вы ведете разговор. Ежедневно ребенок наблюдает, как его родители говорят с другими </w:t>
      </w:r>
      <w:proofErr w:type="spellStart"/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телефону, на лестничной площадке или в магазине.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ветливо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ворчливо? Поразмышляйте над собственным </w:t>
      </w:r>
      <w:proofErr w:type="spellStart"/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именно у отца и матери дети учатся тому, как следует общаться с людьми.</w:t>
      </w:r>
    </w:p>
    <w:p w:rsidR="001A2BEC" w:rsidRPr="0076214B" w:rsidRDefault="001A2BEC" w:rsidP="001A2BEC">
      <w:pPr>
        <w:numPr>
          <w:ilvl w:val="0"/>
          <w:numId w:val="1"/>
        </w:numPr>
        <w:shd w:val="clear" w:color="auto" w:fill="FFFFFF"/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Уважайте ребенка. Если у родителей и детей равноправные от ношения, у ребенка развивается чувство собственного </w:t>
      </w:r>
      <w:proofErr w:type="spellStart"/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это основная предпосылка истинной вежливости. Ребенку, которому без конца только приказывают, трудно потом будет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общаться с другими вежливо и открыто</w:t>
      </w:r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BEC" w:rsidRPr="0076214B" w:rsidRDefault="001A2BEC" w:rsidP="001A2BEC">
      <w:pPr>
        <w:numPr>
          <w:ilvl w:val="0"/>
          <w:numId w:val="1"/>
        </w:numPr>
        <w:shd w:val="clear" w:color="auto" w:fill="FFFFFF"/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Объясняйте ребенку, чего ждут от него другие люди, например, «бабушка была бы очень рада, если бы ты сначала с ней </w:t>
      </w:r>
      <w:proofErr w:type="spellStart"/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ровался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потом шел к своим игрушкам». Такое объяснение 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нятно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четырехлетнему малышу. В этом случае приветствие наполнится для ребенка смыслом.</w:t>
      </w:r>
    </w:p>
    <w:p w:rsidR="001A2BEC" w:rsidRPr="0076214B" w:rsidRDefault="001A2BEC" w:rsidP="001A2BEC">
      <w:pPr>
        <w:numPr>
          <w:ilvl w:val="0"/>
          <w:numId w:val="1"/>
        </w:numPr>
        <w:shd w:val="clear" w:color="auto" w:fill="FFFFFF"/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гибкими. Не обязательно всегда требовать соблюдения правил, не настаивайте на «пожалуйста», «спасибо» или «</w:t>
      </w:r>
      <w:proofErr w:type="gram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ствуйте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постарайтесь понять ребенка, если он забыл о вол </w:t>
      </w:r>
      <w:proofErr w:type="spellStart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шебных</w:t>
      </w:r>
      <w:proofErr w:type="spellEnd"/>
      <w:r w:rsidRPr="0076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словах. Если он от радости, что получил подарок, забудет поздороваться с бабушкой, сделайте вид, что не заметили, – это тоже одно из правил вежливости.</w:t>
      </w:r>
    </w:p>
    <w:p w:rsidR="001A2BEC" w:rsidRDefault="001A2BEC" w:rsidP="001A2BE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A2BEC" w:rsidRDefault="001A2BEC" w:rsidP="001A2BE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A2BEC" w:rsidRPr="0076214B" w:rsidRDefault="001A2BEC" w:rsidP="001A2BE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Первые правила общения для дошкольника.</w:t>
      </w:r>
    </w:p>
    <w:p w:rsidR="001A2BEC" w:rsidRPr="0076214B" w:rsidRDefault="001A2BEC" w:rsidP="001A2BEC">
      <w:pPr>
        <w:shd w:val="clear" w:color="auto" w:fill="FFFFFF"/>
        <w:spacing w:after="0" w:line="312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Ребенок уже в детском саду должен знать некоторые </w:t>
      </w:r>
      <w:proofErr w:type="gramStart"/>
      <w:r w:rsidRPr="0076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 </w:t>
      </w:r>
      <w:proofErr w:type="spellStart"/>
      <w:r w:rsidRPr="0076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новные</w:t>
      </w:r>
      <w:proofErr w:type="spellEnd"/>
      <w:proofErr w:type="gramEnd"/>
      <w:r w:rsidRPr="0076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поведения:</w:t>
      </w:r>
    </w:p>
    <w:p w:rsidR="001A2BEC" w:rsidRPr="0076214B" w:rsidRDefault="001A2BEC" w:rsidP="001A2BEC">
      <w:pPr>
        <w:numPr>
          <w:ilvl w:val="0"/>
          <w:numId w:val="2"/>
        </w:numPr>
        <w:shd w:val="clear" w:color="auto" w:fill="FFFFFF"/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Говорить «спасибо» и «пожалуйста»;</w:t>
      </w:r>
    </w:p>
    <w:p w:rsidR="001A2BEC" w:rsidRPr="0076214B" w:rsidRDefault="001A2BEC" w:rsidP="001A2BEC">
      <w:pPr>
        <w:numPr>
          <w:ilvl w:val="0"/>
          <w:numId w:val="2"/>
        </w:numPr>
        <w:shd w:val="clear" w:color="auto" w:fill="FFFFFF"/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перебивать других в разговоре;</w:t>
      </w:r>
    </w:p>
    <w:p w:rsidR="001A2BEC" w:rsidRPr="0076214B" w:rsidRDefault="001A2BEC" w:rsidP="001A2BEC">
      <w:pPr>
        <w:numPr>
          <w:ilvl w:val="0"/>
          <w:numId w:val="2"/>
        </w:numPr>
        <w:shd w:val="clear" w:color="auto" w:fill="FFFFFF"/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Обращаться к взрослым на «вы»;</w:t>
      </w:r>
    </w:p>
    <w:p w:rsidR="001A2BEC" w:rsidRPr="0076214B" w:rsidRDefault="001A2BEC" w:rsidP="001A2BEC">
      <w:pPr>
        <w:numPr>
          <w:ilvl w:val="0"/>
          <w:numId w:val="2"/>
        </w:numPr>
        <w:shd w:val="clear" w:color="auto" w:fill="FFFFFF"/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пользоваться ножом и вилкой;</w:t>
      </w:r>
    </w:p>
    <w:p w:rsidR="001A2BEC" w:rsidRPr="0076214B" w:rsidRDefault="001A2BEC" w:rsidP="001A2BEC">
      <w:pPr>
        <w:numPr>
          <w:ilvl w:val="0"/>
          <w:numId w:val="2"/>
        </w:numPr>
        <w:shd w:val="clear" w:color="auto" w:fill="FFFFFF"/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класть локти на стол.</w:t>
      </w:r>
    </w:p>
    <w:p w:rsidR="00EC26A2" w:rsidRDefault="00EC26A2">
      <w:bookmarkStart w:id="0" w:name="_GoBack"/>
      <w:bookmarkEnd w:id="0"/>
    </w:p>
    <w:sectPr w:rsidR="00EC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D01EE"/>
    <w:multiLevelType w:val="multilevel"/>
    <w:tmpl w:val="85B2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2D2F4F"/>
    <w:multiLevelType w:val="multilevel"/>
    <w:tmpl w:val="4BB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94"/>
    <w:rsid w:val="001A2BEC"/>
    <w:rsid w:val="00246928"/>
    <w:rsid w:val="00494E94"/>
    <w:rsid w:val="00E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2023-03-29T18:16:00Z</dcterms:created>
  <dcterms:modified xsi:type="dcterms:W3CDTF">2023-03-29T18:17:00Z</dcterms:modified>
</cp:coreProperties>
</file>