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79" w:rsidRDefault="00E11C36" w:rsidP="00E11C36">
      <w:pPr>
        <w:jc w:val="center"/>
        <w:rPr>
          <w:sz w:val="144"/>
          <w:szCs w:val="144"/>
        </w:rPr>
      </w:pPr>
      <w:r>
        <w:rPr>
          <w:sz w:val="144"/>
          <w:szCs w:val="144"/>
        </w:rPr>
        <w:t>ТУРЦИЯ</w:t>
      </w:r>
    </w:p>
    <w:tbl>
      <w:tblPr>
        <w:tblStyle w:val="a5"/>
        <w:tblW w:w="0" w:type="auto"/>
        <w:tblInd w:w="10598" w:type="dxa"/>
        <w:tblLook w:val="04A0"/>
      </w:tblPr>
      <w:tblGrid>
        <w:gridCol w:w="5016"/>
      </w:tblGrid>
      <w:tr w:rsidR="003E5A65" w:rsidTr="003E5A65">
        <w:tc>
          <w:tcPr>
            <w:tcW w:w="5016" w:type="dxa"/>
          </w:tcPr>
          <w:p w:rsidR="003E5A65" w:rsidRPr="003E5A65" w:rsidRDefault="003E5A65" w:rsidP="003E5A6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908E8">
              <w:rPr>
                <w:b/>
                <w:bCs/>
                <w:color w:val="202122"/>
                <w:sz w:val="32"/>
                <w:szCs w:val="28"/>
                <w:shd w:val="clear" w:color="auto" w:fill="FFFFFF"/>
              </w:rPr>
              <w:t>Туре́цкая</w:t>
            </w:r>
            <w:proofErr w:type="spellEnd"/>
            <w:proofErr w:type="gramEnd"/>
            <w:r w:rsidRPr="00A908E8">
              <w:rPr>
                <w:b/>
                <w:bCs/>
                <w:color w:val="202122"/>
                <w:sz w:val="32"/>
                <w:szCs w:val="28"/>
                <w:shd w:val="clear" w:color="auto" w:fill="FFFFFF"/>
              </w:rPr>
              <w:t xml:space="preserve"> </w:t>
            </w:r>
            <w:proofErr w:type="spellStart"/>
            <w:r w:rsidRPr="00A908E8">
              <w:rPr>
                <w:b/>
                <w:bCs/>
                <w:color w:val="202122"/>
                <w:sz w:val="32"/>
                <w:szCs w:val="28"/>
                <w:shd w:val="clear" w:color="auto" w:fill="FFFFFF"/>
              </w:rPr>
              <w:t>ли́ра</w:t>
            </w:r>
            <w:proofErr w:type="spellEnd"/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> (</w:t>
            </w:r>
            <w:hyperlink r:id="rId6" w:tooltip="Турецкий язык" w:history="1">
              <w:r w:rsidRPr="00A908E8">
                <w:rPr>
                  <w:rStyle w:val="a7"/>
                  <w:color w:val="0B0080"/>
                  <w:sz w:val="32"/>
                  <w:szCs w:val="28"/>
                  <w:shd w:val="clear" w:color="auto" w:fill="FFFFFF"/>
                </w:rPr>
                <w:t>тур.</w:t>
              </w:r>
            </w:hyperlink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> </w:t>
            </w:r>
            <w:r w:rsidRPr="00A908E8">
              <w:rPr>
                <w:i/>
                <w:iCs/>
                <w:color w:val="202122"/>
                <w:sz w:val="32"/>
                <w:szCs w:val="28"/>
                <w:shd w:val="clear" w:color="auto" w:fill="FFFFFF"/>
                <w:lang w:val="tr-TR"/>
              </w:rPr>
              <w:t>türk lirası</w:t>
            </w:r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>) — денежная единица</w:t>
            </w:r>
            <w:r w:rsidR="00A908E8">
              <w:rPr>
                <w:color w:val="202122"/>
                <w:sz w:val="32"/>
                <w:szCs w:val="28"/>
                <w:shd w:val="clear" w:color="auto" w:fill="FFFFFF"/>
              </w:rPr>
              <w:t xml:space="preserve"> </w:t>
            </w:r>
            <w:hyperlink r:id="rId7" w:tooltip="Турция" w:history="1">
              <w:r w:rsidRPr="00A908E8">
                <w:rPr>
                  <w:rStyle w:val="a7"/>
                  <w:color w:val="0B0080"/>
                  <w:sz w:val="32"/>
                  <w:szCs w:val="28"/>
                  <w:shd w:val="clear" w:color="auto" w:fill="FFFFFF"/>
                </w:rPr>
                <w:t>Турции</w:t>
              </w:r>
            </w:hyperlink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>. Введена 29 октября 1923 года в ходе реформы, проведённой</w:t>
            </w:r>
            <w:r w:rsidR="00A908E8">
              <w:rPr>
                <w:color w:val="202122"/>
                <w:sz w:val="32"/>
                <w:szCs w:val="28"/>
                <w:shd w:val="clear" w:color="auto" w:fill="FFFFFF"/>
              </w:rPr>
              <w:t xml:space="preserve"> </w:t>
            </w:r>
            <w:hyperlink r:id="rId8" w:tooltip="Ататюрк" w:history="1">
              <w:proofErr w:type="spellStart"/>
              <w:r w:rsidRPr="00A908E8">
                <w:rPr>
                  <w:rStyle w:val="a7"/>
                  <w:color w:val="0B0080"/>
                  <w:sz w:val="32"/>
                  <w:szCs w:val="28"/>
                  <w:shd w:val="clear" w:color="auto" w:fill="FFFFFF"/>
                </w:rPr>
                <w:t>Ататюрком</w:t>
              </w:r>
              <w:proofErr w:type="spellEnd"/>
            </w:hyperlink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 xml:space="preserve">, заменив </w:t>
            </w:r>
            <w:hyperlink r:id="rId9" w:tooltip="Османская лира" w:history="1">
              <w:r w:rsidRPr="00A908E8">
                <w:rPr>
                  <w:rStyle w:val="a7"/>
                  <w:color w:val="0B0080"/>
                  <w:sz w:val="32"/>
                  <w:szCs w:val="28"/>
                  <w:shd w:val="clear" w:color="auto" w:fill="FFFFFF"/>
                </w:rPr>
                <w:t>османскую лиру</w:t>
              </w:r>
            </w:hyperlink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>. До 2005 года лира = 100 </w:t>
            </w:r>
            <w:hyperlink r:id="rId10" w:tooltip="Куруш (монета)" w:history="1">
              <w:r w:rsidRPr="00A908E8">
                <w:rPr>
                  <w:rStyle w:val="a7"/>
                  <w:color w:val="0B0080"/>
                  <w:sz w:val="32"/>
                  <w:szCs w:val="28"/>
                  <w:shd w:val="clear" w:color="auto" w:fill="FFFFFF"/>
                </w:rPr>
                <w:t>курушей</w:t>
              </w:r>
            </w:hyperlink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> = 4000 </w:t>
            </w:r>
            <w:hyperlink r:id="rId11" w:tooltip="Пара (монета)" w:history="1">
              <w:r w:rsidRPr="00A908E8">
                <w:rPr>
                  <w:rStyle w:val="a7"/>
                  <w:color w:val="0B0080"/>
                  <w:sz w:val="32"/>
                  <w:szCs w:val="28"/>
                  <w:shd w:val="clear" w:color="auto" w:fill="FFFFFF"/>
                </w:rPr>
                <w:t>пар</w:t>
              </w:r>
            </w:hyperlink>
            <w:r w:rsidRPr="00A908E8">
              <w:rPr>
                <w:color w:val="202122"/>
                <w:sz w:val="32"/>
                <w:szCs w:val="28"/>
                <w:shd w:val="clear" w:color="auto" w:fill="FFFFFF"/>
              </w:rPr>
              <w:t>.</w:t>
            </w:r>
          </w:p>
        </w:tc>
      </w:tr>
    </w:tbl>
    <w:p w:rsidR="00E11C36" w:rsidRPr="003E5A65" w:rsidRDefault="003E5A65" w:rsidP="00E11C36">
      <w:pPr>
        <w:jc w:val="center"/>
        <w:rPr>
          <w:sz w:val="32"/>
          <w:szCs w:val="144"/>
        </w:rPr>
      </w:pP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1525979</wp:posOffset>
            </wp:positionV>
            <wp:extent cx="6536129" cy="3182657"/>
            <wp:effectExtent l="19050" t="0" r="0" b="0"/>
            <wp:wrapNone/>
            <wp:docPr id="1" name="Рисунок 0" descr="тур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рция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067" cy="3184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C36" w:rsidRPr="003E5A65" w:rsidRDefault="00E11C36" w:rsidP="00E11C36">
      <w:pPr>
        <w:jc w:val="center"/>
        <w:rPr>
          <w:sz w:val="32"/>
          <w:szCs w:val="144"/>
        </w:rPr>
      </w:pPr>
    </w:p>
    <w:p w:rsidR="00E11C36" w:rsidRDefault="00E11C36" w:rsidP="00E11C36">
      <w:pPr>
        <w:jc w:val="center"/>
        <w:rPr>
          <w:sz w:val="32"/>
          <w:szCs w:val="144"/>
        </w:rPr>
      </w:pPr>
    </w:p>
    <w:p w:rsidR="003E5A65" w:rsidRDefault="003E5A65" w:rsidP="00E11C36">
      <w:pPr>
        <w:jc w:val="center"/>
        <w:rPr>
          <w:sz w:val="32"/>
          <w:szCs w:val="144"/>
        </w:rPr>
      </w:pPr>
    </w:p>
    <w:p w:rsidR="003E5A65" w:rsidRDefault="003E5A65" w:rsidP="00E11C36">
      <w:pPr>
        <w:jc w:val="center"/>
        <w:rPr>
          <w:sz w:val="32"/>
          <w:szCs w:val="144"/>
        </w:rPr>
      </w:pPr>
    </w:p>
    <w:p w:rsidR="003E5A65" w:rsidRDefault="003E5A65" w:rsidP="00E11C36">
      <w:pPr>
        <w:jc w:val="center"/>
        <w:rPr>
          <w:sz w:val="32"/>
          <w:szCs w:val="144"/>
        </w:rPr>
      </w:pPr>
    </w:p>
    <w:p w:rsidR="003E5A65" w:rsidRDefault="003E5A65" w:rsidP="003E5A65">
      <w:pPr>
        <w:jc w:val="center"/>
        <w:rPr>
          <w:sz w:val="32"/>
          <w:szCs w:val="32"/>
        </w:rPr>
      </w:pPr>
      <w:r>
        <w:rPr>
          <w:sz w:val="32"/>
          <w:szCs w:val="32"/>
        </w:rPr>
        <w:t>Столица – Анкара</w:t>
      </w:r>
    </w:p>
    <w:p w:rsidR="003E5A65" w:rsidRDefault="003E5A65" w:rsidP="003E5A65">
      <w:pPr>
        <w:jc w:val="center"/>
        <w:rPr>
          <w:sz w:val="32"/>
          <w:szCs w:val="32"/>
        </w:rPr>
      </w:pPr>
      <w:r>
        <w:rPr>
          <w:sz w:val="32"/>
          <w:szCs w:val="32"/>
        </w:rPr>
        <w:t>Банкнота – лира</w:t>
      </w:r>
    </w:p>
    <w:p w:rsidR="003E5A65" w:rsidRPr="003E5A65" w:rsidRDefault="003E5A65" w:rsidP="003E5A65">
      <w:pPr>
        <w:jc w:val="center"/>
        <w:rPr>
          <w:sz w:val="32"/>
          <w:szCs w:val="144"/>
        </w:rPr>
      </w:pPr>
      <w:r>
        <w:rPr>
          <w:sz w:val="32"/>
          <w:szCs w:val="32"/>
        </w:rPr>
        <w:t>Монета – куруш, лира</w:t>
      </w:r>
    </w:p>
    <w:p w:rsidR="00E11C36" w:rsidRDefault="00E11C36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-346842</wp:posOffset>
            </wp:positionV>
            <wp:extent cx="9676108" cy="7267904"/>
            <wp:effectExtent l="19050" t="0" r="1292" b="0"/>
            <wp:wrapNone/>
            <wp:docPr id="2" name="Рисунок 1" descr="турция деньги+мо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рция деньги+монеты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6108" cy="726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C36" w:rsidRDefault="00E11C36" w:rsidP="00E11C36">
      <w:pPr>
        <w:jc w:val="center"/>
        <w:rPr>
          <w:sz w:val="144"/>
          <w:szCs w:val="144"/>
        </w:rPr>
      </w:pPr>
    </w:p>
    <w:p w:rsidR="00E11C36" w:rsidRDefault="00E11C36" w:rsidP="00E11C36">
      <w:pPr>
        <w:jc w:val="center"/>
        <w:rPr>
          <w:sz w:val="144"/>
          <w:szCs w:val="144"/>
        </w:rPr>
      </w:pPr>
    </w:p>
    <w:p w:rsidR="00E11C36" w:rsidRDefault="00E11C36" w:rsidP="00E11C36">
      <w:pPr>
        <w:jc w:val="center"/>
        <w:rPr>
          <w:sz w:val="144"/>
          <w:szCs w:val="144"/>
        </w:rPr>
      </w:pPr>
    </w:p>
    <w:p w:rsidR="00E11C36" w:rsidRDefault="00E11C36" w:rsidP="00E11C36">
      <w:pPr>
        <w:jc w:val="center"/>
        <w:rPr>
          <w:sz w:val="144"/>
          <w:szCs w:val="144"/>
        </w:rPr>
      </w:pPr>
    </w:p>
    <w:p w:rsidR="00E11C36" w:rsidRDefault="00E11C36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1169719</wp:posOffset>
            </wp:positionV>
            <wp:extent cx="5790464" cy="3883232"/>
            <wp:effectExtent l="19050" t="0" r="736" b="0"/>
            <wp:wrapNone/>
            <wp:docPr id="3" name="Рисунок 2" descr="fla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1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802" cy="388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4"/>
          <w:szCs w:val="144"/>
        </w:rPr>
        <w:t>США</w:t>
      </w:r>
    </w:p>
    <w:tbl>
      <w:tblPr>
        <w:tblStyle w:val="a5"/>
        <w:tblW w:w="0" w:type="auto"/>
        <w:tblInd w:w="9322" w:type="dxa"/>
        <w:tblLook w:val="04A0"/>
      </w:tblPr>
      <w:tblGrid>
        <w:gridCol w:w="6292"/>
      </w:tblGrid>
      <w:tr w:rsidR="003E5A65" w:rsidTr="003E5A65">
        <w:tc>
          <w:tcPr>
            <w:tcW w:w="6292" w:type="dxa"/>
          </w:tcPr>
          <w:p w:rsidR="003E5A65" w:rsidRPr="003E5A65" w:rsidRDefault="003E5A65" w:rsidP="003E5A65">
            <w:pPr>
              <w:jc w:val="both"/>
              <w:rPr>
                <w:sz w:val="32"/>
                <w:szCs w:val="32"/>
              </w:rPr>
            </w:pPr>
            <w:proofErr w:type="spellStart"/>
            <w:r w:rsidRPr="003E5A65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>До́ллар</w:t>
            </w:r>
            <w:proofErr w:type="spellEnd"/>
            <w:r w:rsidRPr="003E5A65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 xml:space="preserve"> Соединённых Штатов Америки</w:t>
            </w:r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(</w:t>
            </w:r>
            <w:hyperlink r:id="rId15" w:tooltip="Английский язык" w:history="1">
              <w:r w:rsidRPr="003E5A65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англ.</w:t>
              </w:r>
            </w:hyperlink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5A65">
              <w:rPr>
                <w:i/>
                <w:iCs/>
                <w:color w:val="202122"/>
                <w:sz w:val="32"/>
                <w:szCs w:val="32"/>
                <w:shd w:val="clear" w:color="auto" w:fill="FFFFFF"/>
              </w:rPr>
              <w:t>United</w:t>
            </w:r>
            <w:proofErr w:type="spellEnd"/>
            <w:r w:rsidRPr="003E5A65">
              <w:rPr>
                <w:i/>
                <w:iCs/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5A65">
              <w:rPr>
                <w:i/>
                <w:iCs/>
                <w:color w:val="202122"/>
                <w:sz w:val="32"/>
                <w:szCs w:val="32"/>
                <w:shd w:val="clear" w:color="auto" w:fill="FFFFFF"/>
              </w:rPr>
              <w:t>States</w:t>
            </w:r>
            <w:proofErr w:type="spellEnd"/>
            <w:r w:rsidRPr="003E5A65">
              <w:rPr>
                <w:i/>
                <w:iCs/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5A65">
              <w:rPr>
                <w:i/>
                <w:iCs/>
                <w:color w:val="202122"/>
                <w:sz w:val="32"/>
                <w:szCs w:val="32"/>
                <w:shd w:val="clear" w:color="auto" w:fill="FFFFFF"/>
              </w:rPr>
              <w:t>dollar</w:t>
            </w:r>
            <w:proofErr w:type="spellEnd"/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, [МФА]: </w:t>
            </w:r>
            <w:hyperlink r:id="rId16" w:tooltip="Международный фонетический алфавит" w:history="1">
              <w:r w:rsidRPr="003E5A65">
                <w:rPr>
                  <w:rStyle w:val="a7"/>
                  <w:rFonts w:eastAsia="Arial Unicode MS"/>
                  <w:color w:val="0B0080"/>
                  <w:sz w:val="32"/>
                  <w:szCs w:val="32"/>
                  <w:shd w:val="clear" w:color="auto" w:fill="FFFFFF"/>
                </w:rPr>
                <w:t>[</w:t>
              </w:r>
              <w:proofErr w:type="spellStart"/>
              <w:r w:rsidRPr="003E5A65">
                <w:rPr>
                  <w:rStyle w:val="a7"/>
                  <w:rFonts w:eastAsia="Arial Unicode MS"/>
                  <w:color w:val="0B0080"/>
                  <w:sz w:val="32"/>
                  <w:szCs w:val="32"/>
                  <w:shd w:val="clear" w:color="auto" w:fill="FFFFFF"/>
                </w:rPr>
                <w:t>jʊ</w:t>
              </w:r>
              <w:proofErr w:type="spellEnd"/>
              <w:r w:rsidRPr="003E5A65">
                <w:rPr>
                  <w:rStyle w:val="a7"/>
                  <w:rFonts w:eastAsia="Arial Unicode MS"/>
                  <w:color w:val="0B0080"/>
                  <w:sz w:val="32"/>
                  <w:szCs w:val="32"/>
                  <w:shd w:val="clear" w:color="auto" w:fill="FFFFFF"/>
                </w:rPr>
                <w:t>ˌnaɪ.tɪd ˈsteɪts ˈdɑlɚ</w:t>
              </w:r>
            </w:hyperlink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) — </w:t>
            </w:r>
            <w:hyperlink r:id="rId17" w:tooltip="Валюта" w:history="1">
              <w:r w:rsidRPr="003E5A65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денежная единица</w:t>
              </w:r>
            </w:hyperlink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 </w:t>
            </w:r>
            <w:hyperlink r:id="rId18" w:tooltip="Соединённые Штаты Америки" w:history="1">
              <w:r w:rsidRPr="003E5A65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США</w:t>
              </w:r>
            </w:hyperlink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, одна из основных </w:t>
            </w:r>
            <w:hyperlink r:id="rId19" w:tooltip="Резервная валюта" w:history="1">
              <w:r w:rsidRPr="003E5A65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резервных валют</w:t>
              </w:r>
            </w:hyperlink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 мира. 1 доллар = 100 </w:t>
            </w:r>
            <w:hyperlink r:id="rId20" w:tooltip="Цент" w:history="1">
              <w:r w:rsidRPr="003E5A65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центов</w:t>
              </w:r>
            </w:hyperlink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. Символьное обозначение в англоязычных текстах: </w:t>
            </w:r>
            <w:hyperlink r:id="rId21" w:tooltip="Символ доллара" w:history="1">
              <w:r w:rsidRPr="003E5A65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$</w:t>
              </w:r>
            </w:hyperlink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. Буквенный </w:t>
            </w:r>
            <w:hyperlink r:id="rId22" w:tooltip="Код валюты" w:history="1">
              <w:r w:rsidRPr="003E5A65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код валюты</w:t>
              </w:r>
            </w:hyperlink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: </w:t>
            </w:r>
            <w:r w:rsidRPr="003E5A65">
              <w:rPr>
                <w:b/>
                <w:bCs/>
                <w:i/>
                <w:iCs/>
                <w:color w:val="202122"/>
                <w:sz w:val="32"/>
                <w:szCs w:val="32"/>
                <w:shd w:val="clear" w:color="auto" w:fill="FFFFFF"/>
              </w:rPr>
              <w:t>USD</w:t>
            </w:r>
            <w:r w:rsidRPr="003E5A65">
              <w:rPr>
                <w:color w:val="202122"/>
                <w:sz w:val="32"/>
                <w:szCs w:val="32"/>
                <w:shd w:val="clear" w:color="auto" w:fill="FFFFFF"/>
              </w:rPr>
              <w:t>.</w:t>
            </w:r>
          </w:p>
        </w:tc>
      </w:tr>
    </w:tbl>
    <w:p w:rsidR="00E11C36" w:rsidRPr="003E5A65" w:rsidRDefault="00E11C36" w:rsidP="00E11C36">
      <w:pPr>
        <w:jc w:val="center"/>
        <w:rPr>
          <w:sz w:val="32"/>
          <w:szCs w:val="144"/>
        </w:rPr>
      </w:pPr>
    </w:p>
    <w:p w:rsidR="00E11C36" w:rsidRDefault="00E11C36" w:rsidP="00E11C36">
      <w:pPr>
        <w:jc w:val="center"/>
        <w:rPr>
          <w:sz w:val="32"/>
          <w:szCs w:val="144"/>
        </w:rPr>
      </w:pPr>
    </w:p>
    <w:p w:rsidR="003E5A65" w:rsidRDefault="003E5A65" w:rsidP="00E11C36">
      <w:pPr>
        <w:jc w:val="center"/>
        <w:rPr>
          <w:sz w:val="32"/>
          <w:szCs w:val="144"/>
        </w:rPr>
      </w:pPr>
    </w:p>
    <w:p w:rsidR="003E5A65" w:rsidRDefault="003E5A65" w:rsidP="00E11C36">
      <w:pPr>
        <w:jc w:val="center"/>
        <w:rPr>
          <w:sz w:val="32"/>
          <w:szCs w:val="144"/>
        </w:rPr>
      </w:pPr>
    </w:p>
    <w:p w:rsidR="003E5A65" w:rsidRDefault="003E5A65" w:rsidP="00E11C36">
      <w:pPr>
        <w:jc w:val="center"/>
        <w:rPr>
          <w:sz w:val="32"/>
          <w:szCs w:val="144"/>
        </w:rPr>
      </w:pPr>
    </w:p>
    <w:p w:rsidR="003E5A65" w:rsidRDefault="003E5A65" w:rsidP="00E11C36">
      <w:pPr>
        <w:jc w:val="center"/>
        <w:rPr>
          <w:sz w:val="32"/>
          <w:szCs w:val="144"/>
        </w:rPr>
      </w:pPr>
    </w:p>
    <w:p w:rsidR="003E5A65" w:rsidRDefault="003E5A65" w:rsidP="003E5A65">
      <w:pPr>
        <w:jc w:val="center"/>
        <w:rPr>
          <w:sz w:val="32"/>
          <w:szCs w:val="32"/>
        </w:rPr>
      </w:pPr>
      <w:r>
        <w:rPr>
          <w:sz w:val="32"/>
          <w:szCs w:val="32"/>
        </w:rPr>
        <w:t>Столица – Вашингтон.</w:t>
      </w:r>
    </w:p>
    <w:p w:rsidR="003E5A65" w:rsidRDefault="003E5A65" w:rsidP="003E5A65">
      <w:pPr>
        <w:jc w:val="center"/>
        <w:rPr>
          <w:sz w:val="32"/>
          <w:szCs w:val="32"/>
        </w:rPr>
      </w:pPr>
      <w:r>
        <w:rPr>
          <w:sz w:val="32"/>
          <w:szCs w:val="32"/>
        </w:rPr>
        <w:t>Банкнота – доллар</w:t>
      </w:r>
    </w:p>
    <w:p w:rsidR="003E5A65" w:rsidRPr="003E5A65" w:rsidRDefault="003E5A65" w:rsidP="003E5A65">
      <w:pPr>
        <w:jc w:val="center"/>
        <w:rPr>
          <w:sz w:val="32"/>
          <w:szCs w:val="144"/>
        </w:rPr>
      </w:pPr>
      <w:r>
        <w:rPr>
          <w:sz w:val="32"/>
          <w:szCs w:val="32"/>
        </w:rPr>
        <w:t>Монета – цент, доллар</w:t>
      </w:r>
    </w:p>
    <w:p w:rsidR="00E11C36" w:rsidRDefault="00217273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-336884</wp:posOffset>
            </wp:positionV>
            <wp:extent cx="8306803" cy="7253084"/>
            <wp:effectExtent l="19050" t="0" r="0" b="0"/>
            <wp:wrapNone/>
            <wp:docPr id="6" name="Рисунок 5" descr="nominaly-dolla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minaly-dollarov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7694" cy="7262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C36" w:rsidRDefault="00E11C36" w:rsidP="00E11C36">
      <w:pPr>
        <w:jc w:val="center"/>
        <w:rPr>
          <w:sz w:val="144"/>
          <w:szCs w:val="144"/>
        </w:rPr>
      </w:pPr>
    </w:p>
    <w:p w:rsidR="00E11C36" w:rsidRDefault="00E11C36" w:rsidP="00E11C36">
      <w:pPr>
        <w:jc w:val="center"/>
        <w:rPr>
          <w:sz w:val="144"/>
          <w:szCs w:val="144"/>
        </w:rPr>
      </w:pPr>
    </w:p>
    <w:p w:rsidR="00E11C36" w:rsidRDefault="00E11C36" w:rsidP="00E11C36">
      <w:pPr>
        <w:jc w:val="center"/>
        <w:rPr>
          <w:sz w:val="144"/>
          <w:szCs w:val="144"/>
        </w:rPr>
      </w:pPr>
    </w:p>
    <w:p w:rsidR="00E11C36" w:rsidRDefault="00E11C36" w:rsidP="00E11C36">
      <w:pPr>
        <w:jc w:val="center"/>
        <w:rPr>
          <w:sz w:val="144"/>
          <w:szCs w:val="144"/>
        </w:rPr>
      </w:pPr>
    </w:p>
    <w:p w:rsidR="00217273" w:rsidRDefault="00265146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1275908</wp:posOffset>
            </wp:positionV>
            <wp:extent cx="5207313" cy="3540642"/>
            <wp:effectExtent l="19050" t="0" r="0" b="0"/>
            <wp:wrapNone/>
            <wp:docPr id="9" name="Рисунок 8" descr="евросою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вросоюз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834" cy="3540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4"/>
          <w:szCs w:val="144"/>
          <w:lang w:eastAsia="ru-RU"/>
        </w:rPr>
        <w:t>ЕВРОСОЮЗ</w:t>
      </w:r>
    </w:p>
    <w:tbl>
      <w:tblPr>
        <w:tblW w:w="0" w:type="auto"/>
        <w:tblInd w:w="8472" w:type="dxa"/>
        <w:tblLook w:val="04A0"/>
      </w:tblPr>
      <w:tblGrid>
        <w:gridCol w:w="7142"/>
      </w:tblGrid>
      <w:tr w:rsidR="00325DB4" w:rsidTr="00325DB4">
        <w:tc>
          <w:tcPr>
            <w:tcW w:w="7142" w:type="dxa"/>
          </w:tcPr>
          <w:p w:rsidR="00325DB4" w:rsidRPr="00C35D79" w:rsidRDefault="00C35D79" w:rsidP="00C35D79">
            <w:pPr>
              <w:jc w:val="both"/>
              <w:rPr>
                <w:color w:val="202122"/>
                <w:sz w:val="28"/>
                <w:szCs w:val="28"/>
                <w:shd w:val="clear" w:color="auto" w:fill="FFFFFF"/>
              </w:rPr>
            </w:pPr>
            <w:proofErr w:type="spellStart"/>
            <w:r w:rsidRPr="00C35D79">
              <w:rPr>
                <w:b/>
                <w:bCs/>
                <w:color w:val="202122"/>
                <w:sz w:val="28"/>
                <w:szCs w:val="28"/>
                <w:shd w:val="clear" w:color="auto" w:fill="FFFFFF"/>
              </w:rPr>
              <w:t>Е́вро</w:t>
            </w:r>
            <w:proofErr w:type="spellEnd"/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 (</w:t>
            </w:r>
            <w:hyperlink r:id="rId25" w:tooltip="Знаки валют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знак валюты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 — </w:t>
            </w:r>
            <w:hyperlink r:id="rId26" w:tooltip="Символ евро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€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27" w:tooltip="ISO 4217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банковский код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: </w:t>
            </w:r>
            <w:r w:rsidRPr="00C35D79">
              <w:rPr>
                <w:b/>
                <w:bCs/>
                <w:color w:val="202122"/>
                <w:sz w:val="28"/>
                <w:szCs w:val="28"/>
                <w:shd w:val="clear" w:color="auto" w:fill="FFFFFF"/>
              </w:rPr>
              <w:t>EUR</w:t>
            </w:r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) — официальная </w:t>
            </w:r>
            <w:hyperlink r:id="rId28" w:tooltip="Валюта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валюта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 19 стран «</w:t>
            </w:r>
            <w:hyperlink r:id="rId29" w:tooltip="Еврозона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еврозоны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» (</w:t>
            </w:r>
            <w:hyperlink r:id="rId30" w:tooltip="Австр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Австрии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1" w:tooltip="Бельг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Бельгии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2" w:tooltip="Герман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Германии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3" w:tooltip="Грец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Греции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4" w:tooltip="Ирланд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Ирландии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5" w:tooltip="Испан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Испании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6" w:tooltip="Итал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Италии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7" w:tooltip="Республика Кипр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Кипра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8" w:tooltip="Латв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Латвии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39" w:tooltip="Литва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Литвы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0" w:tooltip="Люксембург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Люксембурга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1" w:tooltip="Мальта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Мальты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2" w:tooltip="Нидерланды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Нидерландов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3" w:tooltip="Португал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Португалии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4" w:tooltip="Словак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Словакии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5" w:tooltip="Словен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Словении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6" w:tooltip="Финлянд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Финляндии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7" w:tooltip="Франц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Франции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, </w:t>
            </w:r>
            <w:hyperlink r:id="rId48" w:tooltip="Эстония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Эстонии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). Евро также является национальной валютой ещё 12 государств, 7 из которых расположены в Европе. Однако в отличие от участников еврозоны, данные страны не могут влиять на денежно-кредитную политику Европейского центрального банка и направлять своих представителей в его руководящие органы.  На ноябрь 2013 года в наличном обращении было 951 </w:t>
            </w:r>
            <w:proofErr w:type="spellStart"/>
            <w:r w:rsidR="00D750D3" w:rsidRPr="00C35D79">
              <w:rPr>
                <w:sz w:val="28"/>
                <w:szCs w:val="28"/>
              </w:rPr>
              <w:fldChar w:fldCharType="begin"/>
            </w:r>
            <w:r w:rsidRPr="00C35D79">
              <w:rPr>
                <w:sz w:val="28"/>
                <w:szCs w:val="28"/>
              </w:rPr>
              <w:instrText xml:space="preserve"> HYPERLINK "https://ru.wikipedia.org/wiki/%D0%9C%D0%B8%D0%BB%D0%BB%D0%B8%D0%B0%D1%80%D0%B4" \o "Миллиард" </w:instrText>
            </w:r>
            <w:r w:rsidR="00D750D3" w:rsidRPr="00C35D79">
              <w:rPr>
                <w:sz w:val="28"/>
                <w:szCs w:val="28"/>
              </w:rPr>
              <w:fldChar w:fldCharType="separate"/>
            </w:r>
            <w:r w:rsidRPr="00C35D79">
              <w:rPr>
                <w:rStyle w:val="a7"/>
                <w:color w:val="0B0080"/>
                <w:sz w:val="28"/>
                <w:szCs w:val="28"/>
                <w:shd w:val="clear" w:color="auto" w:fill="FFFFFF"/>
              </w:rPr>
              <w:t>млрд</w:t>
            </w:r>
            <w:proofErr w:type="spellEnd"/>
            <w:r w:rsidR="00D750D3" w:rsidRPr="00C35D79">
              <w:rPr>
                <w:sz w:val="28"/>
                <w:szCs w:val="28"/>
              </w:rPr>
              <w:fldChar w:fldCharType="end"/>
            </w:r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 евро, что делало эту валюту обладателем самой высокой суммарной стоимости наличных, циркулирующих во всём мире, опережая по этому показателю </w:t>
            </w:r>
            <w:hyperlink r:id="rId49" w:tooltip="Доллар США" w:history="1">
              <w:r w:rsidRPr="00C35D79">
                <w:rPr>
                  <w:rStyle w:val="a7"/>
                  <w:color w:val="0B0080"/>
                  <w:sz w:val="28"/>
                  <w:szCs w:val="28"/>
                  <w:shd w:val="clear" w:color="auto" w:fill="FFFFFF"/>
                </w:rPr>
                <w:t>доллар США</w:t>
              </w:r>
            </w:hyperlink>
            <w:r w:rsidRPr="00C35D79">
              <w:rPr>
                <w:color w:val="202122"/>
                <w:sz w:val="28"/>
                <w:szCs w:val="28"/>
                <w:shd w:val="clear" w:color="auto" w:fill="FFFFFF"/>
              </w:rPr>
              <w:t>.</w:t>
            </w:r>
          </w:p>
          <w:p w:rsidR="00C35D79" w:rsidRPr="00C35D79" w:rsidRDefault="00C35D79" w:rsidP="00C35D79">
            <w:pPr>
              <w:shd w:val="clear" w:color="auto" w:fill="FFFFFF"/>
              <w:spacing w:before="72"/>
              <w:jc w:val="both"/>
              <w:outlineLvl w:val="2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5D7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Символ евро (€)</w:t>
            </w:r>
          </w:p>
        </w:tc>
      </w:tr>
    </w:tbl>
    <w:p w:rsidR="00325DB4" w:rsidRDefault="00325DB4" w:rsidP="00325DB4">
      <w:pPr>
        <w:jc w:val="center"/>
        <w:rPr>
          <w:sz w:val="32"/>
          <w:szCs w:val="32"/>
        </w:rPr>
      </w:pPr>
      <w:r>
        <w:rPr>
          <w:sz w:val="32"/>
          <w:szCs w:val="32"/>
        </w:rPr>
        <w:t>Банкнота – евро</w:t>
      </w:r>
    </w:p>
    <w:p w:rsidR="00325DB4" w:rsidRPr="00325DB4" w:rsidRDefault="00325DB4" w:rsidP="00325DB4">
      <w:pPr>
        <w:jc w:val="center"/>
        <w:rPr>
          <w:sz w:val="32"/>
          <w:szCs w:val="144"/>
        </w:rPr>
      </w:pPr>
      <w:r>
        <w:rPr>
          <w:sz w:val="32"/>
          <w:szCs w:val="32"/>
        </w:rPr>
        <w:t>Монета – евро</w:t>
      </w:r>
    </w:p>
    <w:p w:rsidR="00217273" w:rsidRPr="00325DB4" w:rsidRDefault="00217273" w:rsidP="00E11C36">
      <w:pPr>
        <w:jc w:val="center"/>
        <w:rPr>
          <w:sz w:val="32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-1159733</wp:posOffset>
            </wp:positionV>
            <wp:extent cx="7041582" cy="9095874"/>
            <wp:effectExtent l="1047750" t="0" r="1035618" b="0"/>
            <wp:wrapNone/>
            <wp:docPr id="4" name="Рисунок 3" descr="евросоюз день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вросоюз деньги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1582" cy="9095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7273" w:rsidRDefault="00217273" w:rsidP="00E11C36">
      <w:pPr>
        <w:jc w:val="center"/>
        <w:rPr>
          <w:sz w:val="144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1275907</wp:posOffset>
            </wp:positionV>
            <wp:extent cx="6932470" cy="3508744"/>
            <wp:effectExtent l="19050" t="0" r="1730" b="0"/>
            <wp:wrapNone/>
            <wp:docPr id="7" name="Рисунок 6" descr="kazakhstan-fl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zakhstan-flag1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3658" cy="3509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4"/>
          <w:szCs w:val="144"/>
        </w:rPr>
        <w:t>КАЗАХСТАН</w:t>
      </w:r>
    </w:p>
    <w:tbl>
      <w:tblPr>
        <w:tblW w:w="0" w:type="auto"/>
        <w:tblInd w:w="11165" w:type="dxa"/>
        <w:tblLook w:val="04A0"/>
      </w:tblPr>
      <w:tblGrid>
        <w:gridCol w:w="4449"/>
      </w:tblGrid>
      <w:tr w:rsidR="00325DB4" w:rsidTr="00325DB4">
        <w:tc>
          <w:tcPr>
            <w:tcW w:w="4449" w:type="dxa"/>
          </w:tcPr>
          <w:p w:rsidR="00325DB4" w:rsidRPr="00325DB4" w:rsidRDefault="00325DB4" w:rsidP="00325DB4">
            <w:pPr>
              <w:jc w:val="both"/>
              <w:rPr>
                <w:sz w:val="32"/>
                <w:szCs w:val="32"/>
              </w:rPr>
            </w:pPr>
            <w:proofErr w:type="spellStart"/>
            <w:r w:rsidRPr="00325DB4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>Казахста́нский</w:t>
            </w:r>
            <w:proofErr w:type="spellEnd"/>
            <w:r w:rsidRPr="00325DB4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 xml:space="preserve"> тенге́</w:t>
            </w:r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(</w:t>
            </w:r>
            <w:proofErr w:type="spellStart"/>
            <w:r w:rsidR="00D750D3" w:rsidRPr="00325DB4">
              <w:rPr>
                <w:sz w:val="32"/>
                <w:szCs w:val="32"/>
              </w:rPr>
              <w:fldChar w:fldCharType="begin"/>
            </w:r>
            <w:r w:rsidRPr="00325DB4">
              <w:rPr>
                <w:sz w:val="32"/>
                <w:szCs w:val="32"/>
              </w:rPr>
              <w:instrText xml:space="preserve"> HYPERLINK "https://ru.wikipedia.org/wiki/%D0%9A%D0%B0%D0%B7%D0%B0%D1%85%D1%81%D0%BA%D0%B8%D0%B9_%D1%8F%D0%B7%D1%8B%D0%BA" \o "Казахский язык" </w:instrText>
            </w:r>
            <w:r w:rsidR="00D750D3" w:rsidRPr="00325DB4">
              <w:rPr>
                <w:sz w:val="32"/>
                <w:szCs w:val="32"/>
              </w:rPr>
              <w:fldChar w:fldCharType="separate"/>
            </w:r>
            <w:r w:rsidRPr="00325DB4">
              <w:rPr>
                <w:rStyle w:val="a7"/>
                <w:color w:val="0B0080"/>
                <w:sz w:val="32"/>
                <w:szCs w:val="32"/>
                <w:shd w:val="clear" w:color="auto" w:fill="FFFFFF"/>
              </w:rPr>
              <w:t>каз</w:t>
            </w:r>
            <w:proofErr w:type="spellEnd"/>
            <w:r w:rsidRPr="00325DB4">
              <w:rPr>
                <w:rStyle w:val="a7"/>
                <w:color w:val="0B0080"/>
                <w:sz w:val="32"/>
                <w:szCs w:val="32"/>
                <w:shd w:val="clear" w:color="auto" w:fill="FFFFFF"/>
              </w:rPr>
              <w:t>.</w:t>
            </w:r>
            <w:r w:rsidR="00D750D3" w:rsidRPr="00325DB4">
              <w:rPr>
                <w:sz w:val="32"/>
                <w:szCs w:val="32"/>
              </w:rPr>
              <w:fldChar w:fldCharType="end"/>
            </w:r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Pr="00325DB4">
              <w:rPr>
                <w:i/>
                <w:iCs/>
                <w:color w:val="202122"/>
                <w:sz w:val="32"/>
                <w:szCs w:val="32"/>
                <w:shd w:val="clear" w:color="auto" w:fill="FFFFFF"/>
                <w:lang w:val="kk-KZ"/>
              </w:rPr>
              <w:t>Қазақстан теңгесі, Qasaqstan teńgesi</w:t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; м. р., нескл.)</w:t>
            </w:r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— национальная</w:t>
            </w:r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52" w:tooltip="Валюта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валюта</w:t>
              </w:r>
            </w:hyperlink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53" w:tooltip="Казахстан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Казахстана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. Введена в обращение 15 ноября 1993 года.</w:t>
            </w:r>
          </w:p>
        </w:tc>
      </w:tr>
    </w:tbl>
    <w:p w:rsidR="00217273" w:rsidRPr="00325DB4" w:rsidRDefault="00217273" w:rsidP="00E11C36">
      <w:pPr>
        <w:jc w:val="center"/>
        <w:rPr>
          <w:sz w:val="32"/>
          <w:szCs w:val="144"/>
        </w:rPr>
      </w:pPr>
    </w:p>
    <w:p w:rsidR="00217273" w:rsidRDefault="00217273" w:rsidP="00E11C36">
      <w:pPr>
        <w:jc w:val="center"/>
        <w:rPr>
          <w:sz w:val="32"/>
          <w:szCs w:val="144"/>
        </w:rPr>
      </w:pPr>
    </w:p>
    <w:p w:rsidR="00325DB4" w:rsidRDefault="00325DB4" w:rsidP="00E11C36">
      <w:pPr>
        <w:jc w:val="center"/>
        <w:rPr>
          <w:sz w:val="32"/>
          <w:szCs w:val="144"/>
        </w:rPr>
      </w:pPr>
    </w:p>
    <w:p w:rsidR="00325DB4" w:rsidRDefault="00325DB4" w:rsidP="00E11C36">
      <w:pPr>
        <w:jc w:val="center"/>
        <w:rPr>
          <w:sz w:val="32"/>
          <w:szCs w:val="144"/>
        </w:rPr>
      </w:pPr>
    </w:p>
    <w:p w:rsidR="00325DB4" w:rsidRDefault="00325DB4" w:rsidP="00E11C36">
      <w:pPr>
        <w:jc w:val="center"/>
        <w:rPr>
          <w:sz w:val="32"/>
          <w:szCs w:val="144"/>
        </w:rPr>
      </w:pPr>
    </w:p>
    <w:p w:rsidR="00325DB4" w:rsidRDefault="00325DB4" w:rsidP="00325DB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Столица – </w:t>
      </w:r>
      <w:proofErr w:type="spellStart"/>
      <w:r>
        <w:rPr>
          <w:sz w:val="32"/>
          <w:szCs w:val="32"/>
        </w:rPr>
        <w:t>Нур-Султан</w:t>
      </w:r>
      <w:proofErr w:type="spellEnd"/>
      <w:r>
        <w:rPr>
          <w:sz w:val="32"/>
          <w:szCs w:val="32"/>
        </w:rPr>
        <w:t xml:space="preserve"> (Астана).</w:t>
      </w:r>
    </w:p>
    <w:p w:rsidR="00325DB4" w:rsidRDefault="00325DB4" w:rsidP="00325DB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Банкнота – </w:t>
      </w:r>
      <w:proofErr w:type="spellStart"/>
      <w:r>
        <w:rPr>
          <w:sz w:val="32"/>
          <w:szCs w:val="32"/>
        </w:rPr>
        <w:t>казахтанский</w:t>
      </w:r>
      <w:proofErr w:type="spellEnd"/>
      <w:r>
        <w:rPr>
          <w:sz w:val="32"/>
          <w:szCs w:val="32"/>
        </w:rPr>
        <w:t xml:space="preserve"> тенге</w:t>
      </w:r>
    </w:p>
    <w:p w:rsidR="00325DB4" w:rsidRPr="00325DB4" w:rsidRDefault="00325DB4" w:rsidP="00325DB4">
      <w:pPr>
        <w:jc w:val="center"/>
        <w:rPr>
          <w:sz w:val="32"/>
          <w:szCs w:val="144"/>
        </w:rPr>
      </w:pPr>
      <w:r>
        <w:rPr>
          <w:sz w:val="32"/>
          <w:szCs w:val="32"/>
        </w:rPr>
        <w:t xml:space="preserve">Монета – </w:t>
      </w:r>
      <w:proofErr w:type="spellStart"/>
      <w:r>
        <w:rPr>
          <w:sz w:val="32"/>
          <w:szCs w:val="32"/>
        </w:rPr>
        <w:t>тиына</w:t>
      </w:r>
      <w:proofErr w:type="spellEnd"/>
      <w:r>
        <w:rPr>
          <w:sz w:val="32"/>
          <w:szCs w:val="32"/>
        </w:rPr>
        <w:t>, тенге</w:t>
      </w:r>
    </w:p>
    <w:p w:rsidR="00325DB4" w:rsidRPr="00325DB4" w:rsidRDefault="00A908E8" w:rsidP="00E11C36">
      <w:pPr>
        <w:jc w:val="center"/>
        <w:rPr>
          <w:sz w:val="32"/>
          <w:szCs w:val="144"/>
        </w:rPr>
      </w:pPr>
      <w:r>
        <w:rPr>
          <w:noProof/>
          <w:sz w:val="32"/>
          <w:szCs w:val="14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-217170</wp:posOffset>
            </wp:positionV>
            <wp:extent cx="7440295" cy="7170420"/>
            <wp:effectExtent l="19050" t="0" r="8255" b="0"/>
            <wp:wrapNone/>
            <wp:docPr id="8" name="Рисунок 7" descr="казахстан банкноты + мо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захстан банкноты + монеты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295" cy="717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7273" w:rsidRDefault="00217273" w:rsidP="00E11C36">
      <w:pPr>
        <w:jc w:val="center"/>
        <w:rPr>
          <w:sz w:val="144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</w:p>
    <w:p w:rsidR="00217273" w:rsidRDefault="00217273" w:rsidP="00E11C36">
      <w:pPr>
        <w:jc w:val="center"/>
        <w:rPr>
          <w:sz w:val="144"/>
          <w:szCs w:val="144"/>
        </w:rPr>
      </w:pPr>
    </w:p>
    <w:p w:rsidR="00C35D79" w:rsidRDefault="00C35D79" w:rsidP="00E11C36">
      <w:pPr>
        <w:jc w:val="center"/>
        <w:rPr>
          <w:sz w:val="144"/>
          <w:szCs w:val="144"/>
        </w:rPr>
        <w:sectPr w:rsidR="00C35D79" w:rsidSect="00E11C3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35D79" w:rsidRDefault="00C35D79" w:rsidP="00E11C36">
      <w:pPr>
        <w:jc w:val="center"/>
        <w:rPr>
          <w:sz w:val="144"/>
          <w:szCs w:val="144"/>
        </w:rPr>
      </w:pPr>
    </w:p>
    <w:p w:rsidR="00F01A21" w:rsidRDefault="00F01A21" w:rsidP="00EB76C1">
      <w:pPr>
        <w:rPr>
          <w:sz w:val="144"/>
          <w:szCs w:val="144"/>
        </w:rPr>
        <w:sectPr w:rsidR="00F01A21" w:rsidSect="00F243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65146" w:rsidRDefault="00D63C4A" w:rsidP="00E11C36">
      <w:pPr>
        <w:jc w:val="center"/>
        <w:rPr>
          <w:sz w:val="144"/>
          <w:szCs w:val="144"/>
        </w:rPr>
      </w:pPr>
      <w:r>
        <w:rPr>
          <w:sz w:val="144"/>
          <w:szCs w:val="144"/>
        </w:rPr>
        <w:lastRenderedPageBreak/>
        <w:t>КАНАДА</w:t>
      </w:r>
    </w:p>
    <w:tbl>
      <w:tblPr>
        <w:tblW w:w="4961" w:type="dxa"/>
        <w:tblInd w:w="10441" w:type="dxa"/>
        <w:tblLook w:val="04A0"/>
      </w:tblPr>
      <w:tblGrid>
        <w:gridCol w:w="4961"/>
      </w:tblGrid>
      <w:tr w:rsidR="00325DB4" w:rsidTr="003E5A65">
        <w:tc>
          <w:tcPr>
            <w:tcW w:w="4961" w:type="dxa"/>
          </w:tcPr>
          <w:p w:rsidR="00325DB4" w:rsidRPr="00325DB4" w:rsidRDefault="003E5A65" w:rsidP="00325DB4">
            <w:pPr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noProof/>
                <w:color w:val="20212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-6664425</wp:posOffset>
                  </wp:positionH>
                  <wp:positionV relativeFrom="paragraph">
                    <wp:posOffset>35560</wp:posOffset>
                  </wp:positionV>
                  <wp:extent cx="6467213" cy="3277590"/>
                  <wp:effectExtent l="19050" t="0" r="0" b="0"/>
                  <wp:wrapNone/>
                  <wp:docPr id="13" name="Рисунок 12" descr="канада флаг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нада флаг.gif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7213" cy="327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25DB4" w:rsidRPr="00325DB4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>Кана́дский</w:t>
            </w:r>
            <w:proofErr w:type="spellEnd"/>
            <w:r w:rsidR="00325DB4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56" w:tooltip="Доллар" w:history="1">
              <w:proofErr w:type="spellStart"/>
              <w:r w:rsidR="00325DB4" w:rsidRPr="00325DB4">
                <w:rPr>
                  <w:rStyle w:val="a7"/>
                  <w:b/>
                  <w:bCs/>
                  <w:color w:val="0B0080"/>
                  <w:sz w:val="32"/>
                  <w:szCs w:val="32"/>
                  <w:shd w:val="clear" w:color="auto" w:fill="FFFFFF"/>
                </w:rPr>
                <w:t>до́ллар</w:t>
              </w:r>
              <w:proofErr w:type="spellEnd"/>
            </w:hyperlink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сокращенное обозначение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— $ или C$)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—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57" w:tooltip="Валюта" w:history="1">
              <w:r w:rsidR="00325DB4"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денежная единица</w:t>
              </w:r>
            </w:hyperlink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 </w:t>
            </w:r>
            <w:hyperlink r:id="rId58" w:tooltip="Канада" w:history="1">
              <w:r w:rsidR="00325DB4"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Канады</w:t>
              </w:r>
            </w:hyperlink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. Введена в 1858 году. Один канадский доллар состоит из 100 центов. В 2007 году канадский доллар занимал 7-е место среди мировых валют, наиболее активно торгуемых на валютном рынке. Значительное влияние на колебания курса канадского доллара оказывают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59" w:tooltip="Экономика США" w:history="1">
              <w:r w:rsidR="00325DB4"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экономика США</w:t>
              </w:r>
            </w:hyperlink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и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60" w:tooltip="Доллар США" w:history="1">
              <w:r w:rsidR="00325DB4"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доллар США</w:t>
              </w:r>
            </w:hyperlink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, в меньшей степени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61" w:tooltip="Японская иена" w:history="1">
              <w:r w:rsidR="00325DB4"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японская иена</w:t>
              </w:r>
            </w:hyperlink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,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62" w:tooltip="Китайский юань" w:history="1">
              <w:r w:rsidR="00325DB4"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китайский юань</w:t>
              </w:r>
            </w:hyperlink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,</w:t>
            </w:r>
            <w:r w:rsidR="00325DB4"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63" w:tooltip="Евро" w:history="1">
              <w:r w:rsidR="00325DB4"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евро</w:t>
              </w:r>
            </w:hyperlink>
            <w:r w:rsidR="00325DB4" w:rsidRPr="00325DB4">
              <w:rPr>
                <w:color w:val="202122"/>
                <w:sz w:val="32"/>
                <w:szCs w:val="32"/>
                <w:shd w:val="clear" w:color="auto" w:fill="FFFFFF"/>
              </w:rPr>
              <w:t>.</w:t>
            </w:r>
          </w:p>
        </w:tc>
      </w:tr>
    </w:tbl>
    <w:p w:rsidR="00325DB4" w:rsidRDefault="00325DB4" w:rsidP="00325DB4">
      <w:pPr>
        <w:jc w:val="center"/>
        <w:rPr>
          <w:sz w:val="32"/>
          <w:szCs w:val="32"/>
        </w:rPr>
      </w:pPr>
      <w:r>
        <w:rPr>
          <w:sz w:val="32"/>
          <w:szCs w:val="32"/>
        </w:rPr>
        <w:t>Столица – Оттава.</w:t>
      </w:r>
    </w:p>
    <w:p w:rsidR="00325DB4" w:rsidRDefault="00325DB4" w:rsidP="00325DB4">
      <w:pPr>
        <w:jc w:val="center"/>
        <w:rPr>
          <w:sz w:val="32"/>
          <w:szCs w:val="32"/>
        </w:rPr>
      </w:pPr>
      <w:r>
        <w:rPr>
          <w:sz w:val="32"/>
          <w:szCs w:val="32"/>
        </w:rPr>
        <w:t>Банкнота – канадский доллар</w:t>
      </w:r>
    </w:p>
    <w:p w:rsidR="00325DB4" w:rsidRPr="00E9375B" w:rsidRDefault="00325DB4" w:rsidP="00325DB4">
      <w:pPr>
        <w:jc w:val="center"/>
        <w:rPr>
          <w:sz w:val="32"/>
          <w:szCs w:val="144"/>
        </w:rPr>
      </w:pPr>
      <w:r>
        <w:rPr>
          <w:sz w:val="32"/>
          <w:szCs w:val="32"/>
        </w:rPr>
        <w:t>Монета – цент, доллар</w:t>
      </w:r>
    </w:p>
    <w:p w:rsidR="00265146" w:rsidRDefault="00D63C4A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132011" cy="4812632"/>
            <wp:effectExtent l="19050" t="0" r="2339" b="0"/>
            <wp:wrapNone/>
            <wp:docPr id="15" name="Рисунок 14" descr="канада валю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нада валюта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2011" cy="4812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5146" w:rsidRDefault="00265146" w:rsidP="00E11C36">
      <w:pPr>
        <w:jc w:val="center"/>
        <w:rPr>
          <w:sz w:val="144"/>
          <w:szCs w:val="144"/>
        </w:rPr>
      </w:pPr>
    </w:p>
    <w:p w:rsidR="00265146" w:rsidRDefault="00265146" w:rsidP="00E11C36">
      <w:pPr>
        <w:jc w:val="center"/>
        <w:rPr>
          <w:sz w:val="144"/>
          <w:szCs w:val="144"/>
        </w:rPr>
      </w:pPr>
    </w:p>
    <w:p w:rsidR="00265146" w:rsidRDefault="00D63C4A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806556</wp:posOffset>
            </wp:positionV>
            <wp:extent cx="5604109" cy="1973179"/>
            <wp:effectExtent l="19050" t="0" r="0" b="0"/>
            <wp:wrapNone/>
            <wp:docPr id="16" name="Рисунок 15" descr="канада мо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нада монеты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109" cy="1973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5146" w:rsidRDefault="00265146" w:rsidP="00E11C36">
      <w:pPr>
        <w:jc w:val="center"/>
        <w:rPr>
          <w:sz w:val="144"/>
          <w:szCs w:val="144"/>
        </w:rPr>
      </w:pPr>
    </w:p>
    <w:p w:rsidR="00265146" w:rsidRDefault="00D63C4A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1052624</wp:posOffset>
            </wp:positionV>
            <wp:extent cx="5669368" cy="3700130"/>
            <wp:effectExtent l="19050" t="0" r="7532" b="0"/>
            <wp:wrapNone/>
            <wp:docPr id="17" name="Рисунок 16" descr="япония фла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пония флаг.gif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368" cy="370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4"/>
          <w:szCs w:val="144"/>
        </w:rPr>
        <w:t>ЯПОНИЯ</w:t>
      </w:r>
    </w:p>
    <w:tbl>
      <w:tblPr>
        <w:tblW w:w="0" w:type="auto"/>
        <w:tblInd w:w="9322" w:type="dxa"/>
        <w:tblLook w:val="04A0"/>
      </w:tblPr>
      <w:tblGrid>
        <w:gridCol w:w="6292"/>
      </w:tblGrid>
      <w:tr w:rsidR="00325DB4" w:rsidTr="00325DB4">
        <w:tc>
          <w:tcPr>
            <w:tcW w:w="6292" w:type="dxa"/>
          </w:tcPr>
          <w:p w:rsidR="00325DB4" w:rsidRDefault="00325DB4" w:rsidP="00325DB4">
            <w:pPr>
              <w:jc w:val="both"/>
              <w:rPr>
                <w:color w:val="202122"/>
                <w:sz w:val="32"/>
                <w:szCs w:val="32"/>
                <w:shd w:val="clear" w:color="auto" w:fill="FFFFFF"/>
              </w:rPr>
            </w:pPr>
            <w:proofErr w:type="spellStart"/>
            <w:r w:rsidRPr="00325DB4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>Ие́на</w:t>
            </w:r>
            <w:proofErr w:type="spellEnd"/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(</w:t>
            </w:r>
            <w:hyperlink r:id="rId67" w:tooltip="Японский язык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яп.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</w:t>
            </w:r>
            <w:r w:rsidRPr="00325DB4">
              <w:rPr>
                <w:rFonts w:eastAsia="MS Gothic" w:hAnsi="MS Gothic"/>
                <w:color w:val="202122"/>
                <w:sz w:val="32"/>
                <w:szCs w:val="32"/>
                <w:shd w:val="clear" w:color="auto" w:fill="FFFFFF"/>
                <w:lang w:eastAsia="ja-JP"/>
              </w:rPr>
              <w:t>円</w:t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</w:t>
            </w:r>
            <w:proofErr w:type="spellStart"/>
            <w:r w:rsidRPr="00325DB4">
              <w:rPr>
                <w:i/>
                <w:iCs/>
                <w:color w:val="202122"/>
                <w:sz w:val="32"/>
                <w:szCs w:val="32"/>
                <w:shd w:val="clear" w:color="auto" w:fill="FFFFFF"/>
              </w:rPr>
              <w:t>эн</w:t>
            </w:r>
            <w:proofErr w:type="spellEnd"/>
            <w:r w:rsidR="00D750D3" w:rsidRPr="00325DB4">
              <w:rPr>
                <w:color w:val="202122"/>
                <w:sz w:val="32"/>
                <w:szCs w:val="32"/>
                <w:shd w:val="clear" w:color="auto" w:fill="FFFFFF"/>
                <w:vertAlign w:val="superscript"/>
              </w:rPr>
              <w:fldChar w:fldCharType="begin"/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  <w:vertAlign w:val="superscript"/>
              </w:rPr>
              <w:instrText xml:space="preserve"> HYPERLINK "https://ru.wikipedia.org/wiki/%D0%98%D0%B5%D0%BD%D0%B0" \l "cite_note-OKV-2" </w:instrText>
            </w:r>
            <w:r w:rsidR="00D750D3" w:rsidRPr="00325DB4">
              <w:rPr>
                <w:color w:val="202122"/>
                <w:sz w:val="32"/>
                <w:szCs w:val="32"/>
                <w:shd w:val="clear" w:color="auto" w:fill="FFFFFF"/>
                <w:vertAlign w:val="superscript"/>
              </w:rPr>
              <w:fldChar w:fldCharType="separate"/>
            </w:r>
            <w:r w:rsidRPr="00325DB4">
              <w:rPr>
                <w:rStyle w:val="a7"/>
                <w:color w:val="0B0080"/>
                <w:sz w:val="32"/>
                <w:szCs w:val="32"/>
                <w:shd w:val="clear" w:color="auto" w:fill="FFFFFF"/>
                <w:vertAlign w:val="superscript"/>
              </w:rPr>
              <w:t>[2]</w:t>
            </w:r>
            <w:r w:rsidR="00D750D3" w:rsidRPr="00325DB4">
              <w:rPr>
                <w:color w:val="202122"/>
                <w:sz w:val="32"/>
                <w:szCs w:val="32"/>
                <w:shd w:val="clear" w:color="auto" w:fill="FFFFFF"/>
                <w:vertAlign w:val="superscript"/>
              </w:rPr>
              <w:fldChar w:fldCharType="end"/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, от </w:t>
            </w:r>
            <w:hyperlink r:id="rId68" w:tooltip="Китайский язык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кит.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</w:t>
            </w:r>
            <w:r w:rsidRPr="00325DB4">
              <w:rPr>
                <w:rFonts w:eastAsia="MS Gothic" w:hAnsi="MS Gothic"/>
                <w:color w:val="202122"/>
                <w:sz w:val="32"/>
                <w:szCs w:val="32"/>
                <w:shd w:val="clear" w:color="auto" w:fill="FFFFFF"/>
                <w:lang w:eastAsia="zh-CN"/>
              </w:rPr>
              <w:t>圓</w:t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«</w:t>
            </w:r>
            <w:hyperlink r:id="rId69" w:tooltip="Юань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юань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») — </w:t>
            </w:r>
            <w:hyperlink r:id="rId70" w:tooltip="Денежная единица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денежная единица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</w:t>
            </w:r>
            <w:hyperlink r:id="rId71" w:tooltip="Япония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Японии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, одна из основных </w:t>
            </w:r>
            <w:hyperlink r:id="rId72" w:tooltip="Резервная валюта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резервных валют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мира. Делится на 100 сен (</w:t>
            </w:r>
            <w:hyperlink r:id="rId73" w:tooltip="Счётная денежная единица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счётная денежная единица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, в 1954 году изъята из обращения). Международный код: </w:t>
            </w:r>
            <w:r w:rsidRPr="00325DB4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>JPY</w:t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. </w:t>
            </w:r>
            <w:hyperlink r:id="rId74" w:tooltip="Символ иены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Символом иены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 является знак ¥. В виде серебряных и золотых монет стала чеканиться в 1869—1871 годах.</w:t>
            </w:r>
          </w:p>
          <w:p w:rsidR="00325DB4" w:rsidRPr="00325DB4" w:rsidRDefault="00325DB4" w:rsidP="00325DB4">
            <w:pPr>
              <w:jc w:val="both"/>
              <w:rPr>
                <w:sz w:val="32"/>
                <w:szCs w:val="32"/>
              </w:rPr>
            </w:pP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Денежная единица, записывается иероглифом «</w:t>
            </w:r>
            <w:r w:rsidRPr="00325DB4">
              <w:rPr>
                <w:rFonts w:eastAsia="MS Gothic" w:hAnsi="MS Gothic"/>
                <w:color w:val="202122"/>
                <w:sz w:val="32"/>
                <w:szCs w:val="32"/>
                <w:shd w:val="clear" w:color="auto" w:fill="FFFFFF"/>
              </w:rPr>
              <w:t>円</w:t>
            </w:r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», происходит из Китая и по-китайски называется «</w:t>
            </w:r>
            <w:hyperlink r:id="rId75" w:tooltip="Юань (денежная единица)" w:history="1">
              <w:r w:rsidRPr="00325DB4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юанем</w:t>
              </w:r>
            </w:hyperlink>
            <w:r w:rsidRPr="00325DB4">
              <w:rPr>
                <w:color w:val="202122"/>
                <w:sz w:val="32"/>
                <w:szCs w:val="32"/>
                <w:shd w:val="clear" w:color="auto" w:fill="FFFFFF"/>
              </w:rPr>
              <w:t>».</w:t>
            </w:r>
          </w:p>
        </w:tc>
      </w:tr>
    </w:tbl>
    <w:p w:rsidR="00E9375B" w:rsidRDefault="00E9375B" w:rsidP="00E9375B">
      <w:pPr>
        <w:jc w:val="center"/>
        <w:rPr>
          <w:sz w:val="32"/>
          <w:szCs w:val="32"/>
        </w:rPr>
      </w:pPr>
      <w:r>
        <w:rPr>
          <w:sz w:val="32"/>
          <w:szCs w:val="32"/>
        </w:rPr>
        <w:t>Столица – Токио.</w:t>
      </w:r>
    </w:p>
    <w:p w:rsidR="00E9375B" w:rsidRDefault="00E9375B" w:rsidP="00E9375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Банкнота – </w:t>
      </w:r>
      <w:r w:rsidR="00325DB4">
        <w:rPr>
          <w:sz w:val="32"/>
          <w:szCs w:val="32"/>
        </w:rPr>
        <w:t>иена</w:t>
      </w:r>
    </w:p>
    <w:p w:rsidR="00E9375B" w:rsidRPr="00E9375B" w:rsidRDefault="00E9375B" w:rsidP="00E11C36">
      <w:pPr>
        <w:jc w:val="center"/>
        <w:rPr>
          <w:sz w:val="32"/>
          <w:szCs w:val="144"/>
        </w:rPr>
      </w:pPr>
      <w:r>
        <w:rPr>
          <w:sz w:val="32"/>
          <w:szCs w:val="32"/>
        </w:rPr>
        <w:t>Монета – иен</w:t>
      </w:r>
      <w:r w:rsidR="00325DB4">
        <w:rPr>
          <w:sz w:val="32"/>
          <w:szCs w:val="32"/>
        </w:rPr>
        <w:t>а</w:t>
      </w:r>
    </w:p>
    <w:p w:rsidR="00265146" w:rsidRDefault="00D63C4A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-1708484</wp:posOffset>
            </wp:positionV>
            <wp:extent cx="7147994" cy="10106526"/>
            <wp:effectExtent l="1504950" t="0" r="1481656" b="0"/>
            <wp:wrapNone/>
            <wp:docPr id="18" name="Рисунок 17" descr="япония валюта+мо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пония валюта+монеты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47994" cy="10106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5146" w:rsidRDefault="00265146" w:rsidP="00E11C36">
      <w:pPr>
        <w:jc w:val="center"/>
        <w:rPr>
          <w:sz w:val="144"/>
          <w:szCs w:val="144"/>
        </w:rPr>
      </w:pPr>
    </w:p>
    <w:p w:rsidR="00265146" w:rsidRDefault="00265146" w:rsidP="00E11C36">
      <w:pPr>
        <w:jc w:val="center"/>
        <w:rPr>
          <w:sz w:val="144"/>
          <w:szCs w:val="144"/>
        </w:rPr>
      </w:pPr>
    </w:p>
    <w:p w:rsidR="00265146" w:rsidRDefault="00265146" w:rsidP="00E11C36">
      <w:pPr>
        <w:jc w:val="center"/>
        <w:rPr>
          <w:sz w:val="144"/>
          <w:szCs w:val="144"/>
        </w:rPr>
      </w:pPr>
    </w:p>
    <w:p w:rsidR="00265146" w:rsidRDefault="00265146" w:rsidP="00E11C36">
      <w:pPr>
        <w:jc w:val="center"/>
        <w:rPr>
          <w:sz w:val="144"/>
          <w:szCs w:val="144"/>
        </w:rPr>
      </w:pPr>
    </w:p>
    <w:p w:rsidR="00217273" w:rsidRDefault="00E9375B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-76835</wp:posOffset>
            </wp:positionH>
            <wp:positionV relativeFrom="paragraph">
              <wp:posOffset>1137285</wp:posOffset>
            </wp:positionV>
            <wp:extent cx="6241415" cy="3519170"/>
            <wp:effectExtent l="19050" t="0" r="6985" b="0"/>
            <wp:wrapNone/>
            <wp:docPr id="19" name="Рисунок 18" descr="КИТАЙ 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ТАЙ ФЛАГ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1415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7E6">
        <w:rPr>
          <w:sz w:val="144"/>
          <w:szCs w:val="144"/>
        </w:rPr>
        <w:t>КИТАЙ</w:t>
      </w:r>
    </w:p>
    <w:tbl>
      <w:tblPr>
        <w:tblW w:w="0" w:type="auto"/>
        <w:tblInd w:w="9889" w:type="dxa"/>
        <w:tblLook w:val="04A0"/>
      </w:tblPr>
      <w:tblGrid>
        <w:gridCol w:w="5725"/>
      </w:tblGrid>
      <w:tr w:rsidR="00E9375B" w:rsidTr="00E9375B">
        <w:tc>
          <w:tcPr>
            <w:tcW w:w="5725" w:type="dxa"/>
          </w:tcPr>
          <w:p w:rsidR="00E9375B" w:rsidRPr="00E9375B" w:rsidRDefault="00E9375B" w:rsidP="00E9375B">
            <w:pPr>
              <w:jc w:val="both"/>
              <w:rPr>
                <w:sz w:val="32"/>
                <w:szCs w:val="32"/>
              </w:rPr>
            </w:pPr>
            <w:proofErr w:type="spellStart"/>
            <w:r w:rsidRPr="00E9375B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>Юа́нь</w:t>
            </w:r>
            <w:proofErr w:type="spellEnd"/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Pr="00E9375B">
              <w:rPr>
                <w:color w:val="202122"/>
                <w:sz w:val="32"/>
                <w:szCs w:val="32"/>
                <w:shd w:val="clear" w:color="auto" w:fill="FFFFFF"/>
              </w:rPr>
              <w:t>— современная </w:t>
            </w:r>
            <w:hyperlink r:id="rId78" w:tooltip="Денежная единица" w:history="1">
              <w:r w:rsidRPr="00E9375B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денежная единица</w:t>
              </w:r>
            </w:hyperlink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79" w:tooltip="Китайская Народная Республика" w:history="1">
              <w:r w:rsidRPr="00E9375B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Китайской Народной Республики</w:t>
              </w:r>
            </w:hyperlink>
            <w:r w:rsidRPr="00E9375B">
              <w:rPr>
                <w:color w:val="202122"/>
                <w:sz w:val="32"/>
                <w:szCs w:val="32"/>
                <w:shd w:val="clear" w:color="auto" w:fill="FFFFFF"/>
              </w:rPr>
              <w:t xml:space="preserve">, в которой измеряется стоимость </w:t>
            </w:r>
            <w:proofErr w:type="spellStart"/>
            <w:r w:rsidRPr="00E9375B">
              <w:rPr>
                <w:color w:val="202122"/>
                <w:sz w:val="32"/>
                <w:szCs w:val="32"/>
                <w:shd w:val="clear" w:color="auto" w:fill="FFFFFF"/>
              </w:rPr>
              <w:t>жэньминьби</w:t>
            </w:r>
            <w:proofErr w:type="spellEnd"/>
            <w:r w:rsidRPr="00E9375B">
              <w:rPr>
                <w:color w:val="202122"/>
                <w:sz w:val="32"/>
                <w:szCs w:val="32"/>
                <w:shd w:val="clear" w:color="auto" w:fill="FFFFFF"/>
              </w:rPr>
              <w:t>. Международное обозначение валюты в стандарте</w:t>
            </w:r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hyperlink r:id="rId80" w:tooltip="ISO 4217" w:history="1">
              <w:r w:rsidRPr="00E9375B">
                <w:rPr>
                  <w:rStyle w:val="a7"/>
                  <w:color w:val="0B0080"/>
                  <w:sz w:val="32"/>
                  <w:szCs w:val="32"/>
                  <w:shd w:val="clear" w:color="auto" w:fill="FFFFFF"/>
                </w:rPr>
                <w:t>ISO 4217</w:t>
              </w:r>
            </w:hyperlink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Pr="00E9375B">
              <w:rPr>
                <w:color w:val="202122"/>
                <w:sz w:val="32"/>
                <w:szCs w:val="32"/>
                <w:shd w:val="clear" w:color="auto" w:fill="FFFFFF"/>
              </w:rPr>
              <w:t>—</w:t>
            </w:r>
            <w:r>
              <w:rPr>
                <w:color w:val="202122"/>
                <w:sz w:val="32"/>
                <w:szCs w:val="32"/>
                <w:shd w:val="clear" w:color="auto" w:fill="FFFFFF"/>
              </w:rPr>
              <w:t xml:space="preserve"> </w:t>
            </w:r>
            <w:r w:rsidRPr="00E9375B">
              <w:rPr>
                <w:b/>
                <w:bCs/>
                <w:color w:val="202122"/>
                <w:sz w:val="32"/>
                <w:szCs w:val="32"/>
                <w:shd w:val="clear" w:color="auto" w:fill="FFFFFF"/>
              </w:rPr>
              <w:t>CNY</w:t>
            </w:r>
            <w:r w:rsidRPr="00E9375B">
              <w:rPr>
                <w:color w:val="202122"/>
                <w:sz w:val="32"/>
                <w:szCs w:val="32"/>
                <w:shd w:val="clear" w:color="auto" w:fill="FFFFFF"/>
              </w:rPr>
              <w:t>.</w:t>
            </w:r>
          </w:p>
        </w:tc>
      </w:tr>
    </w:tbl>
    <w:p w:rsidR="00D63C4A" w:rsidRPr="00E9375B" w:rsidRDefault="00D63C4A" w:rsidP="00E11C36">
      <w:pPr>
        <w:jc w:val="center"/>
        <w:rPr>
          <w:sz w:val="32"/>
          <w:szCs w:val="144"/>
        </w:rPr>
      </w:pPr>
    </w:p>
    <w:p w:rsidR="00D63C4A" w:rsidRPr="00E9375B" w:rsidRDefault="00D63C4A" w:rsidP="00E11C36">
      <w:pPr>
        <w:jc w:val="center"/>
        <w:rPr>
          <w:sz w:val="32"/>
          <w:szCs w:val="144"/>
        </w:rPr>
      </w:pPr>
    </w:p>
    <w:p w:rsidR="00D63C4A" w:rsidRPr="00E9375B" w:rsidRDefault="00D63C4A" w:rsidP="00E11C36">
      <w:pPr>
        <w:jc w:val="center"/>
        <w:rPr>
          <w:sz w:val="32"/>
          <w:szCs w:val="144"/>
        </w:rPr>
      </w:pPr>
    </w:p>
    <w:p w:rsidR="00D63C4A" w:rsidRDefault="00D63C4A" w:rsidP="00E11C36">
      <w:pPr>
        <w:jc w:val="center"/>
        <w:rPr>
          <w:sz w:val="32"/>
          <w:szCs w:val="144"/>
        </w:rPr>
      </w:pPr>
    </w:p>
    <w:p w:rsidR="00E9375B" w:rsidRDefault="00E9375B" w:rsidP="00E11C36">
      <w:pPr>
        <w:jc w:val="center"/>
        <w:rPr>
          <w:sz w:val="32"/>
          <w:szCs w:val="144"/>
        </w:rPr>
      </w:pPr>
    </w:p>
    <w:p w:rsidR="00E9375B" w:rsidRDefault="00E9375B" w:rsidP="00E9375B">
      <w:pPr>
        <w:jc w:val="center"/>
        <w:rPr>
          <w:sz w:val="32"/>
          <w:szCs w:val="32"/>
        </w:rPr>
      </w:pPr>
      <w:r>
        <w:rPr>
          <w:sz w:val="32"/>
          <w:szCs w:val="32"/>
        </w:rPr>
        <w:t>Столица – Пекин.</w:t>
      </w:r>
    </w:p>
    <w:p w:rsidR="00E9375B" w:rsidRDefault="00E9375B" w:rsidP="00E9375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Банкнота – </w:t>
      </w:r>
      <w:proofErr w:type="spellStart"/>
      <w:r>
        <w:rPr>
          <w:sz w:val="32"/>
          <w:szCs w:val="32"/>
        </w:rPr>
        <w:t>цзяо</w:t>
      </w:r>
      <w:proofErr w:type="spellEnd"/>
      <w:r>
        <w:rPr>
          <w:sz w:val="32"/>
          <w:szCs w:val="32"/>
        </w:rPr>
        <w:t>, юань</w:t>
      </w:r>
    </w:p>
    <w:p w:rsidR="00E9375B" w:rsidRPr="00E9375B" w:rsidRDefault="00E9375B" w:rsidP="00E9375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Монета – </w:t>
      </w:r>
      <w:proofErr w:type="spellStart"/>
      <w:r>
        <w:rPr>
          <w:sz w:val="32"/>
          <w:szCs w:val="32"/>
        </w:rPr>
        <w:t>фыня</w:t>
      </w:r>
      <w:proofErr w:type="spellEnd"/>
    </w:p>
    <w:p w:rsidR="00E9375B" w:rsidRPr="00E9375B" w:rsidRDefault="00E9375B" w:rsidP="00E11C36">
      <w:pPr>
        <w:jc w:val="center"/>
        <w:rPr>
          <w:sz w:val="32"/>
          <w:szCs w:val="144"/>
        </w:rPr>
      </w:pPr>
    </w:p>
    <w:p w:rsidR="00D63C4A" w:rsidRDefault="00ED67E6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4853291</wp:posOffset>
            </wp:positionH>
            <wp:positionV relativeFrom="paragraph">
              <wp:posOffset>1276350</wp:posOffset>
            </wp:positionV>
            <wp:extent cx="5414210" cy="3775978"/>
            <wp:effectExtent l="0" t="819150" r="0" b="796022"/>
            <wp:wrapNone/>
            <wp:docPr id="23" name="Рисунок 22" descr="КИТАЙ МО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ТАЙ МОНЕТЫ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14210" cy="3775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43113</wp:posOffset>
            </wp:positionH>
            <wp:positionV relativeFrom="paragraph">
              <wp:posOffset>24063</wp:posOffset>
            </wp:positionV>
            <wp:extent cx="5271670" cy="6641431"/>
            <wp:effectExtent l="19050" t="0" r="5180" b="0"/>
            <wp:wrapNone/>
            <wp:docPr id="22" name="Рисунок 21" descr="КИТАЙ ВАЛЮ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ТАЙ ВАЛЮТА 2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670" cy="6641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C4A" w:rsidRDefault="00D63C4A" w:rsidP="00E11C36">
      <w:pPr>
        <w:jc w:val="center"/>
        <w:rPr>
          <w:sz w:val="144"/>
          <w:szCs w:val="144"/>
        </w:rPr>
      </w:pPr>
    </w:p>
    <w:p w:rsidR="00D63C4A" w:rsidRDefault="00D63C4A" w:rsidP="00E11C36">
      <w:pPr>
        <w:jc w:val="center"/>
        <w:rPr>
          <w:sz w:val="144"/>
          <w:szCs w:val="144"/>
        </w:rPr>
      </w:pPr>
    </w:p>
    <w:p w:rsidR="00D63C4A" w:rsidRDefault="00D63C4A" w:rsidP="00E11C36">
      <w:pPr>
        <w:jc w:val="center"/>
        <w:rPr>
          <w:sz w:val="144"/>
          <w:szCs w:val="144"/>
        </w:rPr>
      </w:pPr>
    </w:p>
    <w:p w:rsidR="00D63C4A" w:rsidRDefault="00D63C4A" w:rsidP="00E11C36">
      <w:pPr>
        <w:jc w:val="center"/>
        <w:rPr>
          <w:sz w:val="144"/>
          <w:szCs w:val="144"/>
        </w:rPr>
      </w:pPr>
    </w:p>
    <w:p w:rsidR="00D63C4A" w:rsidRDefault="003E5A65" w:rsidP="00436816">
      <w:pPr>
        <w:spacing w:after="0"/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107760</wp:posOffset>
            </wp:positionH>
            <wp:positionV relativeFrom="paragraph">
              <wp:posOffset>1003109</wp:posOffset>
            </wp:positionV>
            <wp:extent cx="6019227" cy="3384645"/>
            <wp:effectExtent l="19050" t="0" r="573" b="0"/>
            <wp:wrapNone/>
            <wp:docPr id="387" name="Рисунок 386" descr="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443" cy="3391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4"/>
          <w:szCs w:val="144"/>
        </w:rPr>
        <w:t>РОССИЯ</w:t>
      </w:r>
    </w:p>
    <w:tbl>
      <w:tblPr>
        <w:tblStyle w:val="a5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5685"/>
      </w:tblGrid>
      <w:tr w:rsidR="00436816" w:rsidTr="00436816">
        <w:tc>
          <w:tcPr>
            <w:tcW w:w="5685" w:type="dxa"/>
          </w:tcPr>
          <w:p w:rsidR="00436816" w:rsidRPr="00436816" w:rsidRDefault="00436816" w:rsidP="00436816">
            <w:pPr>
              <w:pStyle w:val="a6"/>
              <w:shd w:val="clear" w:color="auto" w:fill="FFFFFF"/>
              <w:spacing w:before="120" w:beforeAutospacing="0" w:after="120" w:afterAutospacing="0"/>
              <w:jc w:val="both"/>
              <w:rPr>
                <w:color w:val="202122"/>
                <w:sz w:val="32"/>
                <w:szCs w:val="28"/>
              </w:rPr>
            </w:pPr>
            <w:r w:rsidRPr="00436816">
              <w:rPr>
                <w:b/>
                <w:bCs/>
                <w:color w:val="202122"/>
                <w:sz w:val="32"/>
                <w:szCs w:val="28"/>
              </w:rPr>
              <w:t>Российский рубль</w:t>
            </w:r>
            <w:r>
              <w:rPr>
                <w:color w:val="202122"/>
                <w:sz w:val="32"/>
                <w:szCs w:val="28"/>
              </w:rPr>
              <w:t xml:space="preserve"> </w:t>
            </w:r>
            <w:r w:rsidRPr="00436816">
              <w:rPr>
                <w:color w:val="202122"/>
                <w:sz w:val="32"/>
                <w:szCs w:val="28"/>
              </w:rPr>
              <w:t>—</w:t>
            </w:r>
            <w:r>
              <w:rPr>
                <w:color w:val="202122"/>
                <w:sz w:val="32"/>
                <w:szCs w:val="28"/>
              </w:rPr>
              <w:t xml:space="preserve"> </w:t>
            </w:r>
            <w:hyperlink r:id="rId84" w:tooltip="Валюта" w:history="1">
              <w:r w:rsidRPr="00436816">
                <w:rPr>
                  <w:rStyle w:val="a7"/>
                  <w:color w:val="0B0080"/>
                  <w:sz w:val="32"/>
                  <w:szCs w:val="28"/>
                </w:rPr>
                <w:t>денежная единица</w:t>
              </w:r>
            </w:hyperlink>
            <w:r>
              <w:rPr>
                <w:color w:val="202122"/>
                <w:sz w:val="32"/>
                <w:szCs w:val="28"/>
              </w:rPr>
              <w:t xml:space="preserve"> </w:t>
            </w:r>
            <w:hyperlink r:id="rId85" w:tooltip="Россия" w:history="1">
              <w:r w:rsidRPr="00436816">
                <w:rPr>
                  <w:rStyle w:val="a7"/>
                  <w:color w:val="0B0080"/>
                  <w:sz w:val="32"/>
                  <w:szCs w:val="28"/>
                </w:rPr>
                <w:t>Российской Федерации</w:t>
              </w:r>
            </w:hyperlink>
            <w:r w:rsidRPr="00436816">
              <w:rPr>
                <w:color w:val="202122"/>
                <w:sz w:val="32"/>
                <w:szCs w:val="28"/>
              </w:rPr>
              <w:t>. На территории Российской Федерации использование других валют резидентами, с некоторыми исключениями, наказывается штрафом</w:t>
            </w:r>
            <w:r w:rsidR="00DB776D">
              <w:rPr>
                <w:color w:val="202122"/>
                <w:sz w:val="32"/>
                <w:szCs w:val="28"/>
              </w:rPr>
              <w:t>.</w:t>
            </w:r>
          </w:p>
          <w:p w:rsidR="00436816" w:rsidRPr="00436816" w:rsidRDefault="00436816" w:rsidP="00436816">
            <w:pPr>
              <w:pStyle w:val="a6"/>
              <w:shd w:val="clear" w:color="auto" w:fill="FFFFFF"/>
              <w:spacing w:before="120" w:beforeAutospacing="0" w:after="120" w:afterAutospacing="0"/>
              <w:jc w:val="both"/>
              <w:rPr>
                <w:color w:val="202122"/>
                <w:sz w:val="28"/>
                <w:szCs w:val="28"/>
              </w:rPr>
            </w:pPr>
            <w:r w:rsidRPr="00436816">
              <w:rPr>
                <w:color w:val="202122"/>
                <w:sz w:val="32"/>
                <w:szCs w:val="28"/>
              </w:rPr>
              <w:t>Буквенный код российского рубля в стандарте</w:t>
            </w:r>
            <w:r>
              <w:rPr>
                <w:color w:val="202122"/>
                <w:sz w:val="32"/>
                <w:szCs w:val="28"/>
              </w:rPr>
              <w:t xml:space="preserve"> </w:t>
            </w:r>
            <w:hyperlink r:id="rId86" w:tooltip="ISO 4217" w:history="1">
              <w:r w:rsidRPr="00436816">
                <w:rPr>
                  <w:rStyle w:val="a7"/>
                  <w:color w:val="0B0080"/>
                  <w:sz w:val="32"/>
                  <w:szCs w:val="28"/>
                </w:rPr>
                <w:t>ISO 4217</w:t>
              </w:r>
            </w:hyperlink>
            <w:r>
              <w:rPr>
                <w:color w:val="202122"/>
                <w:sz w:val="32"/>
                <w:szCs w:val="28"/>
              </w:rPr>
              <w:t xml:space="preserve"> </w:t>
            </w:r>
            <w:r w:rsidRPr="00436816">
              <w:rPr>
                <w:color w:val="202122"/>
                <w:sz w:val="32"/>
                <w:szCs w:val="28"/>
              </w:rPr>
              <w:t>—</w:t>
            </w:r>
            <w:r>
              <w:rPr>
                <w:color w:val="202122"/>
                <w:sz w:val="32"/>
                <w:szCs w:val="28"/>
              </w:rPr>
              <w:t xml:space="preserve"> </w:t>
            </w:r>
            <w:r w:rsidRPr="00436816">
              <w:rPr>
                <w:b/>
                <w:bCs/>
                <w:color w:val="202122"/>
                <w:sz w:val="32"/>
                <w:szCs w:val="28"/>
              </w:rPr>
              <w:t>RUB</w:t>
            </w:r>
            <w:r w:rsidRPr="00436816">
              <w:rPr>
                <w:color w:val="202122"/>
                <w:sz w:val="32"/>
                <w:szCs w:val="28"/>
              </w:rPr>
              <w:t>, цифровой</w:t>
            </w:r>
            <w:r>
              <w:rPr>
                <w:color w:val="202122"/>
                <w:sz w:val="32"/>
                <w:szCs w:val="28"/>
              </w:rPr>
              <w:t xml:space="preserve"> </w:t>
            </w:r>
            <w:r w:rsidRPr="00436816">
              <w:rPr>
                <w:color w:val="202122"/>
                <w:sz w:val="32"/>
                <w:szCs w:val="28"/>
              </w:rPr>
              <w:t>—</w:t>
            </w:r>
            <w:r>
              <w:rPr>
                <w:color w:val="202122"/>
                <w:sz w:val="32"/>
                <w:szCs w:val="28"/>
              </w:rPr>
              <w:t xml:space="preserve"> </w:t>
            </w:r>
            <w:r w:rsidRPr="00436816">
              <w:rPr>
                <w:b/>
                <w:bCs/>
                <w:color w:val="202122"/>
                <w:sz w:val="32"/>
                <w:szCs w:val="28"/>
              </w:rPr>
              <w:t>643</w:t>
            </w:r>
            <w:r w:rsidRPr="00436816">
              <w:rPr>
                <w:color w:val="202122"/>
                <w:sz w:val="32"/>
                <w:szCs w:val="28"/>
              </w:rPr>
              <w:t>; до</w:t>
            </w:r>
            <w:r>
              <w:rPr>
                <w:color w:val="202122"/>
                <w:sz w:val="32"/>
                <w:szCs w:val="28"/>
              </w:rPr>
              <w:t xml:space="preserve"> </w:t>
            </w:r>
            <w:hyperlink r:id="rId87" w:tooltip="Денежная реформа в России 1998 года" w:history="1">
              <w:r w:rsidRPr="00436816">
                <w:rPr>
                  <w:rStyle w:val="a7"/>
                  <w:color w:val="0B0080"/>
                  <w:sz w:val="32"/>
                  <w:szCs w:val="28"/>
                </w:rPr>
                <w:t>денежной реформы 1998 года</w:t>
              </w:r>
            </w:hyperlink>
            <w:r w:rsidRPr="00436816">
              <w:rPr>
                <w:color w:val="202122"/>
                <w:sz w:val="32"/>
                <w:szCs w:val="28"/>
              </w:rPr>
              <w:t> использовался код </w:t>
            </w:r>
            <w:r w:rsidRPr="00436816">
              <w:rPr>
                <w:b/>
                <w:bCs/>
                <w:color w:val="202122"/>
                <w:sz w:val="32"/>
                <w:szCs w:val="28"/>
              </w:rPr>
              <w:t>RUR (810)</w:t>
            </w:r>
            <w:r w:rsidRPr="00436816">
              <w:rPr>
                <w:color w:val="202122"/>
                <w:sz w:val="32"/>
                <w:szCs w:val="28"/>
              </w:rPr>
              <w:t>. Этот цифровой код — 810 — продолжает использоваться для нумерации банковских счетов и в настоящее время</w:t>
            </w:r>
            <w:hyperlink r:id="rId88" w:anchor="cite_note-_760d29c986574ec4-11" w:history="1">
              <w:r w:rsidRPr="00436816">
                <w:rPr>
                  <w:rStyle w:val="a7"/>
                  <w:color w:val="0B0080"/>
                  <w:sz w:val="32"/>
                  <w:szCs w:val="28"/>
                  <w:vertAlign w:val="superscript"/>
                </w:rPr>
                <w:t>[9]</w:t>
              </w:r>
            </w:hyperlink>
            <w:r w:rsidRPr="00436816">
              <w:rPr>
                <w:color w:val="202122"/>
                <w:sz w:val="32"/>
                <w:szCs w:val="28"/>
              </w:rPr>
              <w:t>. </w:t>
            </w:r>
            <w:hyperlink r:id="rId89" w:tooltip="Знаки валют" w:history="1">
              <w:r w:rsidRPr="00436816">
                <w:rPr>
                  <w:rStyle w:val="a7"/>
                  <w:color w:val="0B0080"/>
                  <w:sz w:val="32"/>
                  <w:szCs w:val="28"/>
                </w:rPr>
                <w:t>Официальный символ</w:t>
              </w:r>
              <w:proofErr w:type="gramStart"/>
            </w:hyperlink>
            <w:r w:rsidRPr="00436816">
              <w:rPr>
                <w:color w:val="202122"/>
                <w:sz w:val="32"/>
                <w:szCs w:val="28"/>
              </w:rPr>
              <w:t> — </w:t>
            </w:r>
            <w:hyperlink r:id="rId90" w:tooltip="Символ российского рубля" w:history="1">
              <w:r w:rsidRPr="00436816">
                <w:rPr>
                  <w:rStyle w:val="a7"/>
                  <w:b/>
                  <w:bCs/>
                  <w:color w:val="0B0080"/>
                  <w:sz w:val="32"/>
                  <w:szCs w:val="28"/>
                </w:rPr>
                <w:t>₽</w:t>
              </w:r>
            </w:hyperlink>
            <w:r w:rsidRPr="00436816">
              <w:rPr>
                <w:color w:val="202122"/>
                <w:sz w:val="32"/>
                <w:szCs w:val="28"/>
              </w:rPr>
              <w:t xml:space="preserve"> — </w:t>
            </w:r>
            <w:proofErr w:type="gramEnd"/>
            <w:r w:rsidRPr="00436816">
              <w:rPr>
                <w:color w:val="202122"/>
                <w:sz w:val="32"/>
                <w:szCs w:val="28"/>
              </w:rPr>
              <w:t>был утверждён 11 декабря 2013 года</w:t>
            </w:r>
          </w:p>
        </w:tc>
      </w:tr>
    </w:tbl>
    <w:p w:rsidR="00436816" w:rsidRDefault="00436816" w:rsidP="00436816">
      <w:pPr>
        <w:jc w:val="center"/>
        <w:rPr>
          <w:sz w:val="32"/>
          <w:szCs w:val="32"/>
        </w:rPr>
      </w:pPr>
      <w:r>
        <w:rPr>
          <w:sz w:val="32"/>
          <w:szCs w:val="32"/>
        </w:rPr>
        <w:br w:type="textWrapping" w:clear="all"/>
        <w:t>Столица – Москва.</w:t>
      </w:r>
    </w:p>
    <w:p w:rsidR="00436816" w:rsidRDefault="00436816" w:rsidP="00436816">
      <w:pPr>
        <w:jc w:val="center"/>
        <w:rPr>
          <w:sz w:val="32"/>
          <w:szCs w:val="32"/>
        </w:rPr>
      </w:pPr>
      <w:r>
        <w:rPr>
          <w:sz w:val="32"/>
          <w:szCs w:val="32"/>
        </w:rPr>
        <w:t>Банкнота - рубль</w:t>
      </w:r>
    </w:p>
    <w:p w:rsidR="00436816" w:rsidRDefault="00436816" w:rsidP="00436816">
      <w:pPr>
        <w:jc w:val="center"/>
        <w:rPr>
          <w:sz w:val="32"/>
          <w:szCs w:val="144"/>
        </w:rPr>
      </w:pPr>
      <w:r>
        <w:rPr>
          <w:sz w:val="32"/>
          <w:szCs w:val="32"/>
        </w:rPr>
        <w:t>Монета – номинал копейка, рубль</w:t>
      </w:r>
    </w:p>
    <w:p w:rsidR="00436816" w:rsidRPr="00436816" w:rsidRDefault="00436816" w:rsidP="00E11C36">
      <w:pPr>
        <w:jc w:val="center"/>
        <w:rPr>
          <w:sz w:val="32"/>
          <w:szCs w:val="144"/>
        </w:rPr>
      </w:pPr>
    </w:p>
    <w:p w:rsidR="00D63C4A" w:rsidRDefault="00436816" w:rsidP="00E11C36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5631180</wp:posOffset>
            </wp:positionH>
            <wp:positionV relativeFrom="paragraph">
              <wp:posOffset>1143000</wp:posOffset>
            </wp:positionV>
            <wp:extent cx="4171950" cy="4152900"/>
            <wp:effectExtent l="19050" t="0" r="0" b="0"/>
            <wp:wrapNone/>
            <wp:docPr id="389" name="Рисунок 388" descr="россия мо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сия монеты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4286250" cy="6648450"/>
            <wp:effectExtent l="19050" t="0" r="0" b="0"/>
            <wp:wrapNone/>
            <wp:docPr id="388" name="Рисунок 387" descr="россия валю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сия валюта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816" w:rsidRDefault="00436816" w:rsidP="00E11C36">
      <w:pPr>
        <w:jc w:val="center"/>
        <w:rPr>
          <w:sz w:val="144"/>
          <w:szCs w:val="144"/>
        </w:rPr>
      </w:pPr>
    </w:p>
    <w:p w:rsidR="00436816" w:rsidRDefault="00436816" w:rsidP="00E11C36">
      <w:pPr>
        <w:jc w:val="center"/>
        <w:rPr>
          <w:sz w:val="144"/>
          <w:szCs w:val="144"/>
        </w:rPr>
      </w:pPr>
    </w:p>
    <w:p w:rsidR="00436816" w:rsidRDefault="00436816" w:rsidP="00E11C36">
      <w:pPr>
        <w:jc w:val="center"/>
        <w:rPr>
          <w:sz w:val="144"/>
          <w:szCs w:val="144"/>
        </w:rPr>
      </w:pPr>
    </w:p>
    <w:p w:rsidR="00217273" w:rsidRDefault="00217273" w:rsidP="00A908E8">
      <w:pPr>
        <w:rPr>
          <w:sz w:val="144"/>
          <w:szCs w:val="144"/>
        </w:rPr>
      </w:pPr>
    </w:p>
    <w:p w:rsidR="00A908E8" w:rsidRDefault="00AB522E" w:rsidP="00A908E8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1261110</wp:posOffset>
            </wp:positionV>
            <wp:extent cx="6866255" cy="3436620"/>
            <wp:effectExtent l="19050" t="0" r="0" b="0"/>
            <wp:wrapNone/>
            <wp:docPr id="390" name="Рисунок 389" descr="великобритания фла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ликобритания флаг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55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8E8">
        <w:rPr>
          <w:sz w:val="144"/>
          <w:szCs w:val="144"/>
        </w:rPr>
        <w:t>ВЕЛИКОБРИТАНИЯ</w:t>
      </w:r>
    </w:p>
    <w:tbl>
      <w:tblPr>
        <w:tblStyle w:val="a5"/>
        <w:tblW w:w="0" w:type="auto"/>
        <w:tblInd w:w="11165" w:type="dxa"/>
        <w:tblLook w:val="04A0"/>
      </w:tblPr>
      <w:tblGrid>
        <w:gridCol w:w="4449"/>
      </w:tblGrid>
      <w:tr w:rsidR="00A908E8" w:rsidTr="00AB522E">
        <w:tc>
          <w:tcPr>
            <w:tcW w:w="4449" w:type="dxa"/>
          </w:tcPr>
          <w:p w:rsidR="00AB522E" w:rsidRDefault="00AB522E" w:rsidP="00AB522E">
            <w:pPr>
              <w:shd w:val="clear" w:color="auto" w:fill="FFFFFF"/>
              <w:jc w:val="both"/>
              <w:rPr>
                <w:rFonts w:eastAsia="Times New Roman"/>
                <w:color w:val="202122"/>
                <w:sz w:val="32"/>
                <w:szCs w:val="32"/>
                <w:lang w:eastAsia="ru-RU"/>
              </w:rPr>
            </w:pPr>
            <w:r w:rsidRPr="00AB522E">
              <w:rPr>
                <w:rFonts w:eastAsia="Times New Roman"/>
                <w:b/>
                <w:bCs/>
                <w:color w:val="202122"/>
                <w:sz w:val="32"/>
                <w:szCs w:val="32"/>
                <w:lang w:eastAsia="ru-RU"/>
              </w:rPr>
              <w:t xml:space="preserve">Фунт </w:t>
            </w:r>
            <w:proofErr w:type="spellStart"/>
            <w:proofErr w:type="gramStart"/>
            <w:r w:rsidRPr="00AB522E">
              <w:rPr>
                <w:rFonts w:eastAsia="Times New Roman"/>
                <w:b/>
                <w:bCs/>
                <w:color w:val="202122"/>
                <w:sz w:val="32"/>
                <w:szCs w:val="32"/>
                <w:lang w:eastAsia="ru-RU"/>
              </w:rPr>
              <w:t>сте́рлингов</w:t>
            </w:r>
            <w:proofErr w:type="spellEnd"/>
            <w:proofErr w:type="gramEnd"/>
            <w:r w:rsidRPr="00AB522E">
              <w:rPr>
                <w:rFonts w:eastAsia="Times New Roman"/>
                <w:b/>
                <w:bCs/>
                <w:color w:val="202122"/>
                <w:sz w:val="32"/>
                <w:szCs w:val="32"/>
                <w:lang w:eastAsia="ru-RU"/>
              </w:rPr>
              <w:t>, фунт, британский фунт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(</w:t>
            </w:r>
            <w:hyperlink r:id="rId94" w:tooltip="Английский язык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англ.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i/>
                <w:iCs/>
                <w:color w:val="202122"/>
                <w:sz w:val="32"/>
                <w:szCs w:val="32"/>
                <w:lang w:eastAsia="ru-RU"/>
              </w:rPr>
              <w:t>Pound sterling, Pound, British pound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)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—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95" w:tooltip="Денежная единица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денежная единица</w:t>
              </w:r>
            </w:hyperlink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, являющаяся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96" w:tooltip="Национальная валюта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национальной валютой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97" w:tooltip="Соединённое Королевство Великобритании и Северной Ирландии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Соединённого Королевства Великобритании и Северной Ирландии (Великобритании)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.</w:t>
            </w:r>
          </w:p>
          <w:p w:rsidR="00A908E8" w:rsidRDefault="00AB522E" w:rsidP="00AB522E">
            <w:pPr>
              <w:shd w:val="clear" w:color="auto" w:fill="FFFFFF"/>
              <w:jc w:val="both"/>
              <w:rPr>
                <w:sz w:val="32"/>
                <w:szCs w:val="144"/>
              </w:rPr>
            </w:pP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Фунт стерлингов состоит из 100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98" w:tooltip="Британский пенни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пенсов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(</w:t>
            </w:r>
            <w:hyperlink r:id="rId99" w:tooltip="Ед. ч." w:history="1">
              <w:r w:rsidRPr="00AB522E">
                <w:rPr>
                  <w:rFonts w:eastAsia="Times New Roman"/>
                  <w:i/>
                  <w:iCs/>
                  <w:color w:val="0B0080"/>
                  <w:sz w:val="32"/>
                  <w:szCs w:val="32"/>
                  <w:lang w:eastAsia="ru-RU"/>
                </w:rPr>
                <w:t>ед. ч.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100" w:tooltip="Британский пенни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пенни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). </w:t>
            </w:r>
            <w:proofErr w:type="gramStart"/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Символ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—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101" w:tooltip="£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£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(от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102" w:tooltip="Латинский язык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лат.</w:t>
              </w:r>
              <w:proofErr w:type="gramEnd"/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i/>
                <w:iCs/>
                <w:color w:val="202122"/>
                <w:sz w:val="32"/>
                <w:szCs w:val="32"/>
                <w:lang w:val="la-Latn" w:eastAsia="ru-RU"/>
              </w:rPr>
              <w:t>Libra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—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103" w:tooltip="Либра (мера веса)" w:history="1">
              <w:proofErr w:type="spellStart"/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либра</w:t>
              </w:r>
              <w:proofErr w:type="spellEnd"/>
            </w:hyperlink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, эквивалентная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104" w:tooltip="Фунт (единица измерения)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фунту</w:t>
              </w:r>
            </w:hyperlink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). Код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105" w:tooltip="ISO 4217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ISO 4217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—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b/>
                <w:bCs/>
                <w:color w:val="202122"/>
                <w:sz w:val="32"/>
                <w:szCs w:val="32"/>
                <w:lang w:eastAsia="ru-RU"/>
              </w:rPr>
              <w:t>GBP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(от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hyperlink r:id="rId106" w:tooltip="Английский язык" w:history="1">
              <w:r w:rsidRPr="00AB522E">
                <w:rPr>
                  <w:rFonts w:eastAsia="Times New Roman"/>
                  <w:color w:val="0B0080"/>
                  <w:sz w:val="32"/>
                  <w:szCs w:val="32"/>
                  <w:lang w:eastAsia="ru-RU"/>
                </w:rPr>
                <w:t>англ.</w:t>
              </w:r>
            </w:hyperlink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 </w:t>
            </w:r>
            <w:r w:rsidRPr="00AB522E">
              <w:rPr>
                <w:rFonts w:eastAsia="Times New Roman"/>
                <w:i/>
                <w:iCs/>
                <w:color w:val="202122"/>
                <w:sz w:val="32"/>
                <w:szCs w:val="32"/>
                <w:lang w:eastAsia="ru-RU"/>
              </w:rPr>
              <w:t>Great Britain Pound</w:t>
            </w:r>
            <w:r w:rsidRPr="00AB522E"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>)</w:t>
            </w:r>
            <w:r>
              <w:rPr>
                <w:rFonts w:eastAsia="Times New Roman"/>
                <w:color w:val="202122"/>
                <w:sz w:val="32"/>
                <w:szCs w:val="32"/>
                <w:lang w:eastAsia="ru-RU"/>
              </w:rPr>
              <w:t xml:space="preserve">. </w:t>
            </w:r>
          </w:p>
        </w:tc>
      </w:tr>
    </w:tbl>
    <w:p w:rsidR="00A908E8" w:rsidRPr="00A908E8" w:rsidRDefault="00A908E8" w:rsidP="00A908E8">
      <w:pPr>
        <w:jc w:val="center"/>
        <w:rPr>
          <w:sz w:val="32"/>
          <w:szCs w:val="144"/>
        </w:rPr>
      </w:pPr>
    </w:p>
    <w:p w:rsidR="00A908E8" w:rsidRDefault="00A908E8" w:rsidP="00A908E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Столица – </w:t>
      </w:r>
      <w:r w:rsidR="00AB522E">
        <w:rPr>
          <w:sz w:val="32"/>
          <w:szCs w:val="32"/>
        </w:rPr>
        <w:t>Лондон</w:t>
      </w:r>
      <w:r>
        <w:rPr>
          <w:sz w:val="32"/>
          <w:szCs w:val="32"/>
        </w:rPr>
        <w:t>.</w:t>
      </w:r>
    </w:p>
    <w:p w:rsidR="00A908E8" w:rsidRDefault="00AB522E" w:rsidP="00A908E8">
      <w:pPr>
        <w:jc w:val="center"/>
        <w:rPr>
          <w:sz w:val="32"/>
          <w:szCs w:val="32"/>
        </w:rPr>
      </w:pPr>
      <w:r>
        <w:rPr>
          <w:sz w:val="32"/>
          <w:szCs w:val="32"/>
        </w:rPr>
        <w:t>Банкнота - фунт</w:t>
      </w:r>
    </w:p>
    <w:p w:rsidR="00A908E8" w:rsidRDefault="00AB522E" w:rsidP="00A908E8">
      <w:pPr>
        <w:jc w:val="center"/>
        <w:rPr>
          <w:sz w:val="32"/>
          <w:szCs w:val="144"/>
        </w:rPr>
      </w:pPr>
      <w:r>
        <w:rPr>
          <w:sz w:val="32"/>
          <w:szCs w:val="32"/>
        </w:rPr>
        <w:t>Монета – номинал пенс, фунт</w:t>
      </w:r>
    </w:p>
    <w:p w:rsidR="00A908E8" w:rsidRDefault="00A908E8" w:rsidP="00A908E8">
      <w:pPr>
        <w:jc w:val="center"/>
      </w:pPr>
    </w:p>
    <w:p w:rsidR="00A908E8" w:rsidRDefault="00AB522E" w:rsidP="00A908E8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-75543</wp:posOffset>
            </wp:positionH>
            <wp:positionV relativeFrom="paragraph">
              <wp:posOffset>-110359</wp:posOffset>
            </wp:positionV>
            <wp:extent cx="6854680" cy="6858000"/>
            <wp:effectExtent l="19050" t="0" r="3320" b="0"/>
            <wp:wrapNone/>
            <wp:docPr id="392" name="Рисунок 391" descr="великобритания банкн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ликобритания банкноты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4611" cy="685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8E8" w:rsidRDefault="00A908E8" w:rsidP="00A908E8">
      <w:pPr>
        <w:jc w:val="center"/>
      </w:pPr>
    </w:p>
    <w:p w:rsidR="00A908E8" w:rsidRDefault="00A908E8" w:rsidP="00A908E8">
      <w:pPr>
        <w:jc w:val="center"/>
      </w:pPr>
    </w:p>
    <w:p w:rsidR="00A908E8" w:rsidRDefault="00A908E8" w:rsidP="00A908E8">
      <w:pPr>
        <w:jc w:val="center"/>
      </w:pPr>
    </w:p>
    <w:p w:rsidR="00A908E8" w:rsidRDefault="00AB522E" w:rsidP="00A908E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5139558</wp:posOffset>
            </wp:positionH>
            <wp:positionV relativeFrom="paragraph">
              <wp:posOffset>860619</wp:posOffset>
            </wp:positionV>
            <wp:extent cx="6637283" cy="2054071"/>
            <wp:effectExtent l="0" t="2286000" r="0" b="2270279"/>
            <wp:wrapNone/>
            <wp:docPr id="393" name="Рисунок 392" descr="великобритания моне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ликобритания монеты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7283" cy="205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08E8" w:rsidSect="00F243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F0351"/>
    <w:multiLevelType w:val="multilevel"/>
    <w:tmpl w:val="BFF6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1C36"/>
    <w:rsid w:val="000D38A5"/>
    <w:rsid w:val="00217273"/>
    <w:rsid w:val="00220569"/>
    <w:rsid w:val="00252A70"/>
    <w:rsid w:val="00265146"/>
    <w:rsid w:val="00325DB4"/>
    <w:rsid w:val="003E5A65"/>
    <w:rsid w:val="00436816"/>
    <w:rsid w:val="005C5190"/>
    <w:rsid w:val="006F5409"/>
    <w:rsid w:val="00731E6B"/>
    <w:rsid w:val="007407B9"/>
    <w:rsid w:val="007B4DFC"/>
    <w:rsid w:val="0082120B"/>
    <w:rsid w:val="00A908E8"/>
    <w:rsid w:val="00AB522E"/>
    <w:rsid w:val="00C35D79"/>
    <w:rsid w:val="00D63C4A"/>
    <w:rsid w:val="00D750D3"/>
    <w:rsid w:val="00DB776D"/>
    <w:rsid w:val="00E11C36"/>
    <w:rsid w:val="00E775F0"/>
    <w:rsid w:val="00E9375B"/>
    <w:rsid w:val="00EB76C1"/>
    <w:rsid w:val="00ED67E6"/>
    <w:rsid w:val="00F01A21"/>
    <w:rsid w:val="00F24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0B"/>
  </w:style>
  <w:style w:type="paragraph" w:styleId="3">
    <w:name w:val="heading 3"/>
    <w:basedOn w:val="a"/>
    <w:link w:val="30"/>
    <w:uiPriority w:val="9"/>
    <w:qFormat/>
    <w:rsid w:val="00C35D7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5D79"/>
    <w:rPr>
      <w:rFonts w:eastAsia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C3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2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52A7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252A70"/>
    <w:rPr>
      <w:color w:val="0000FF"/>
      <w:u w:val="single"/>
    </w:rPr>
  </w:style>
  <w:style w:type="character" w:customStyle="1" w:styleId="mw-headline">
    <w:name w:val="mw-headline"/>
    <w:basedOn w:val="a0"/>
    <w:rsid w:val="00C35D79"/>
  </w:style>
  <w:style w:type="character" w:customStyle="1" w:styleId="mw-collapsible-toggle">
    <w:name w:val="mw-collapsible-toggle"/>
    <w:basedOn w:val="a0"/>
    <w:rsid w:val="00F01A21"/>
  </w:style>
  <w:style w:type="character" w:customStyle="1" w:styleId="mw-editsection">
    <w:name w:val="mw-editsection"/>
    <w:basedOn w:val="a0"/>
    <w:rsid w:val="00F01A21"/>
  </w:style>
  <w:style w:type="character" w:customStyle="1" w:styleId="mw-editsection-bracket">
    <w:name w:val="mw-editsection-bracket"/>
    <w:basedOn w:val="a0"/>
    <w:rsid w:val="00F01A21"/>
  </w:style>
  <w:style w:type="character" w:customStyle="1" w:styleId="mw-editsection-divider">
    <w:name w:val="mw-editsection-divider"/>
    <w:basedOn w:val="a0"/>
    <w:rsid w:val="00F01A21"/>
  </w:style>
  <w:style w:type="character" w:customStyle="1" w:styleId="ipa">
    <w:name w:val="ipa"/>
    <w:basedOn w:val="a0"/>
    <w:rsid w:val="003E5A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1%D0%B8%D0%BC%D0%B2%D0%BE%D0%BB_%D0%B5%D0%B2%D1%80%D0%BE" TargetMode="External"/><Relationship Id="rId21" Type="http://schemas.openxmlformats.org/officeDocument/2006/relationships/hyperlink" Target="https://ru.wikipedia.org/wiki/%D0%A1%D0%B8%D0%BC%D0%B2%D0%BE%D0%BB_%D0%B4%D0%BE%D0%BB%D0%BB%D0%B0%D1%80%D0%B0" TargetMode="External"/><Relationship Id="rId42" Type="http://schemas.openxmlformats.org/officeDocument/2006/relationships/hyperlink" Target="https://ru.wikipedia.org/wiki/%D0%9D%D0%B8%D0%B4%D0%B5%D1%80%D0%BB%D0%B0%D0%BD%D0%B4%D1%8B" TargetMode="External"/><Relationship Id="rId47" Type="http://schemas.openxmlformats.org/officeDocument/2006/relationships/hyperlink" Target="https://ru.wikipedia.org/wiki/%D0%A4%D1%80%D0%B0%D0%BD%D1%86%D0%B8%D1%8F" TargetMode="External"/><Relationship Id="rId63" Type="http://schemas.openxmlformats.org/officeDocument/2006/relationships/hyperlink" Target="https://ru.wikipedia.org/wiki/%D0%95%D0%B2%D1%80%D0%BE" TargetMode="External"/><Relationship Id="rId68" Type="http://schemas.openxmlformats.org/officeDocument/2006/relationships/hyperlink" Target="https://ru.wikipedia.org/wiki/%D0%9A%D0%B8%D1%82%D0%B0%D0%B9%D1%81%D0%BA%D0%B8%D0%B9_%D1%8F%D0%B7%D1%8B%D0%BA" TargetMode="External"/><Relationship Id="rId84" Type="http://schemas.openxmlformats.org/officeDocument/2006/relationships/hyperlink" Target="https://ru.wikipedia.org/wiki/%D0%92%D0%B0%D0%BB%D1%8E%D1%82%D0%B0" TargetMode="External"/><Relationship Id="rId89" Type="http://schemas.openxmlformats.org/officeDocument/2006/relationships/hyperlink" Target="https://ru.wikipedia.org/wiki/%D0%97%D0%BD%D0%B0%D0%BA%D0%B8_%D0%B2%D0%B0%D0%BB%D1%8E%D1%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5%D0%B6%D0%B4%D1%83%D0%BD%D0%B0%D1%80%D0%BE%D0%B4%D0%BD%D1%8B%D0%B9_%D1%84%D0%BE%D0%BD%D0%B5%D1%82%D0%B8%D1%87%D0%B5%D1%81%D0%BA%D0%B8%D0%B9_%D0%B0%D0%BB%D1%84%D0%B0%D0%B2%D0%B8%D1%82" TargetMode="External"/><Relationship Id="rId29" Type="http://schemas.openxmlformats.org/officeDocument/2006/relationships/hyperlink" Target="https://ru.wikipedia.org/wiki/%D0%95%D0%B2%D1%80%D0%BE%D0%B7%D0%BE%D0%BD%D0%B0" TargetMode="External"/><Relationship Id="rId107" Type="http://schemas.openxmlformats.org/officeDocument/2006/relationships/image" Target="media/image21.jpeg"/><Relationship Id="rId11" Type="http://schemas.openxmlformats.org/officeDocument/2006/relationships/hyperlink" Target="https://ru.wikipedia.org/wiki/%D0%9F%D0%B0%D1%80%D0%B0_(%D0%BC%D0%BE%D0%BD%D0%B5%D1%82%D0%B0)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s://ru.wikipedia.org/wiki/%D0%93%D0%B5%D1%80%D0%BC%D0%B0%D0%BD%D0%B8%D1%8F" TargetMode="External"/><Relationship Id="rId37" Type="http://schemas.openxmlformats.org/officeDocument/2006/relationships/hyperlink" Target="https://ru.wikipedia.org/wiki/%D0%A0%D0%B5%D1%81%D0%BF%D1%83%D0%B1%D0%BB%D0%B8%D0%BA%D0%B0_%D0%9A%D0%B8%D0%BF%D1%80" TargetMode="External"/><Relationship Id="rId40" Type="http://schemas.openxmlformats.org/officeDocument/2006/relationships/hyperlink" Target="https://ru.wikipedia.org/wiki/%D0%9B%D1%8E%D0%BA%D1%81%D0%B5%D0%BC%D0%B1%D1%83%D1%80%D0%B3" TargetMode="External"/><Relationship Id="rId45" Type="http://schemas.openxmlformats.org/officeDocument/2006/relationships/hyperlink" Target="https://ru.wikipedia.org/wiki/%D0%A1%D0%BB%D0%BE%D0%B2%D0%B5%D0%BD%D0%B8%D1%8F" TargetMode="External"/><Relationship Id="rId53" Type="http://schemas.openxmlformats.org/officeDocument/2006/relationships/hyperlink" Target="https://ru.wikipedia.org/wiki/%D0%9A%D0%B0%D0%B7%D0%B0%D1%85%D1%81%D1%82%D0%B0%D0%BD" TargetMode="External"/><Relationship Id="rId58" Type="http://schemas.openxmlformats.org/officeDocument/2006/relationships/hyperlink" Target="https://ru.wikipedia.org/wiki/%D0%9A%D0%B0%D0%BD%D0%B0%D0%B4%D0%B0" TargetMode="External"/><Relationship Id="rId66" Type="http://schemas.openxmlformats.org/officeDocument/2006/relationships/image" Target="media/image12.gif"/><Relationship Id="rId74" Type="http://schemas.openxmlformats.org/officeDocument/2006/relationships/hyperlink" Target="https://ru.wikipedia.org/wiki/%D0%A1%D0%B8%D0%BC%D0%B2%D0%BE%D0%BB_%D0%B8%D0%B5%D0%BD%D1%8B" TargetMode="External"/><Relationship Id="rId79" Type="http://schemas.openxmlformats.org/officeDocument/2006/relationships/hyperlink" Target="https://ru.wikipedia.org/wiki/%D0%9A%D0%B8%D1%82%D0%B0%D0%B9%D1%81%D0%BA%D0%B0%D1%8F_%D0%9D%D0%B0%D1%80%D0%BE%D0%B4%D0%BD%D0%B0%D1%8F_%D0%A0%D0%B5%D1%81%D0%BF%D1%83%D0%B1%D0%BB%D0%B8%D0%BA%D0%B0" TargetMode="External"/><Relationship Id="rId87" Type="http://schemas.openxmlformats.org/officeDocument/2006/relationships/hyperlink" Target="https://ru.wikipedia.org/wiki/%D0%94%D0%B5%D0%BD%D0%B5%D0%B6%D0%BD%D0%B0%D1%8F_%D1%80%D0%B5%D1%84%D0%BE%D1%80%D0%BC%D0%B0_%D0%B2_%D0%A0%D0%BE%D1%81%D1%81%D0%B8%D0%B8_1998_%D0%B3%D0%BE%D0%B4%D0%B0" TargetMode="External"/><Relationship Id="rId102" Type="http://schemas.openxmlformats.org/officeDocument/2006/relationships/hyperlink" Target="https://ru.wikipedia.org/wiki/%D0%9B%D0%B0%D1%82%D0%B8%D0%BD%D1%81%D0%BA%D0%B8%D0%B9_%D1%8F%D0%B7%D1%8B%D0%BA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AF%D0%BF%D0%BE%D0%BD%D1%81%D0%BA%D0%B0%D1%8F_%D0%B8%D0%B5%D0%BD%D0%B0" TargetMode="External"/><Relationship Id="rId82" Type="http://schemas.openxmlformats.org/officeDocument/2006/relationships/image" Target="media/image16.jpeg"/><Relationship Id="rId90" Type="http://schemas.openxmlformats.org/officeDocument/2006/relationships/hyperlink" Target="https://ru.wikipedia.org/wiki/%D0%A1%D0%B8%D0%BC%D0%B2%D0%BE%D0%BB_%D1%80%D0%BE%D1%81%D1%81%D0%B8%D0%B9%D1%81%D0%BA%D0%BE%D0%B3%D0%BE_%D1%80%D1%83%D0%B1%D0%BB%D1%8F" TargetMode="External"/><Relationship Id="rId95" Type="http://schemas.openxmlformats.org/officeDocument/2006/relationships/hyperlink" Target="https://ru.wikipedia.org/wiki/%D0%94%D0%B5%D0%BD%D0%B5%D0%B6%D0%BD%D0%B0%D1%8F_%D0%B5%D0%B4%D0%B8%D0%BD%D0%B8%D1%86%D0%B0" TargetMode="External"/><Relationship Id="rId19" Type="http://schemas.openxmlformats.org/officeDocument/2006/relationships/hyperlink" Target="https://ru.wikipedia.org/wiki/%D0%A0%D0%B5%D0%B7%D0%B5%D1%80%D0%B2%D0%BD%D0%B0%D1%8F_%D0%B2%D0%B0%D0%BB%D1%8E%D1%82%D0%B0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ru.wikipedia.org/wiki/%D0%9A%D0%BE%D0%B4_%D0%B2%D0%B0%D0%BB%D1%8E%D1%82%D1%8B" TargetMode="External"/><Relationship Id="rId27" Type="http://schemas.openxmlformats.org/officeDocument/2006/relationships/hyperlink" Target="https://ru.wikipedia.org/wiki/ISO_4217" TargetMode="External"/><Relationship Id="rId30" Type="http://schemas.openxmlformats.org/officeDocument/2006/relationships/hyperlink" Target="https://ru.wikipedia.org/wiki/%D0%90%D0%B2%D1%81%D1%82%D1%80%D0%B8%D1%8F" TargetMode="External"/><Relationship Id="rId35" Type="http://schemas.openxmlformats.org/officeDocument/2006/relationships/hyperlink" Target="https://ru.wikipedia.org/wiki/%D0%98%D1%81%D0%BF%D0%B0%D0%BD%D0%B8%D1%8F" TargetMode="External"/><Relationship Id="rId43" Type="http://schemas.openxmlformats.org/officeDocument/2006/relationships/hyperlink" Target="https://ru.wikipedia.org/wiki/%D0%9F%D0%BE%D1%80%D1%82%D1%83%D0%B3%D0%B0%D0%BB%D0%B8%D1%8F" TargetMode="External"/><Relationship Id="rId48" Type="http://schemas.openxmlformats.org/officeDocument/2006/relationships/hyperlink" Target="https://ru.wikipedia.org/wiki/%D0%AD%D1%81%D1%82%D0%BE%D0%BD%D0%B8%D1%8F" TargetMode="External"/><Relationship Id="rId56" Type="http://schemas.openxmlformats.org/officeDocument/2006/relationships/hyperlink" Target="https://ru.wikipedia.org/wiki/%D0%94%D0%BE%D0%BB%D0%BB%D0%B0%D1%80" TargetMode="External"/><Relationship Id="rId64" Type="http://schemas.openxmlformats.org/officeDocument/2006/relationships/image" Target="media/image10.jpeg"/><Relationship Id="rId69" Type="http://schemas.openxmlformats.org/officeDocument/2006/relationships/hyperlink" Target="https://ru.wikipedia.org/wiki/%D0%AE%D0%B0%D0%BD%D1%8C" TargetMode="External"/><Relationship Id="rId77" Type="http://schemas.openxmlformats.org/officeDocument/2006/relationships/image" Target="media/image14.jpeg"/><Relationship Id="rId100" Type="http://schemas.openxmlformats.org/officeDocument/2006/relationships/hyperlink" Target="https://ru.wikipedia.org/wiki/%D0%91%D1%80%D0%B8%D1%82%D0%B0%D0%BD%D1%81%D0%BA%D0%B8%D0%B9_%D0%BF%D0%B5%D0%BD%D0%BD%D0%B8" TargetMode="External"/><Relationship Id="rId105" Type="http://schemas.openxmlformats.org/officeDocument/2006/relationships/hyperlink" Target="https://ru.wikipedia.org/wiki/ISO_4217" TargetMode="External"/><Relationship Id="rId8" Type="http://schemas.openxmlformats.org/officeDocument/2006/relationships/hyperlink" Target="https://ru.wikipedia.org/wiki/%D0%90%D1%82%D0%B0%D1%82%D1%8E%D1%80%D0%BA" TargetMode="External"/><Relationship Id="rId51" Type="http://schemas.openxmlformats.org/officeDocument/2006/relationships/image" Target="media/image7.jpeg"/><Relationship Id="rId72" Type="http://schemas.openxmlformats.org/officeDocument/2006/relationships/hyperlink" Target="https://ru.wikipedia.org/wiki/%D0%A0%D0%B5%D0%B7%D0%B5%D1%80%D0%B2%D0%BD%D0%B0%D1%8F_%D0%B2%D0%B0%D0%BB%D1%8E%D1%82%D0%B0" TargetMode="External"/><Relationship Id="rId80" Type="http://schemas.openxmlformats.org/officeDocument/2006/relationships/hyperlink" Target="https://ru.wikipedia.org/wiki/ISO_4217" TargetMode="External"/><Relationship Id="rId85" Type="http://schemas.openxmlformats.org/officeDocument/2006/relationships/hyperlink" Target="https://ru.wikipedia.org/wiki/%D0%A0%D0%BE%D1%81%D1%81%D0%B8%D1%8F" TargetMode="External"/><Relationship Id="rId93" Type="http://schemas.openxmlformats.org/officeDocument/2006/relationships/image" Target="media/image20.png"/><Relationship Id="rId98" Type="http://schemas.openxmlformats.org/officeDocument/2006/relationships/hyperlink" Target="https://ru.wikipedia.org/wiki/%D0%91%D1%80%D0%B8%D1%82%D0%B0%D0%BD%D1%81%D0%BA%D0%B8%D0%B9_%D0%BF%D0%B5%D0%BD%D0%BD%D0%B8" TargetMode="External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ru.wikipedia.org/wiki/%D0%92%D0%B0%D0%BB%D1%8E%D1%82%D0%B0" TargetMode="External"/><Relationship Id="rId25" Type="http://schemas.openxmlformats.org/officeDocument/2006/relationships/hyperlink" Target="https://ru.wikipedia.org/wiki/%D0%97%D0%BD%D0%B0%D0%BA%D0%B8_%D0%B2%D0%B0%D0%BB%D1%8E%D1%82" TargetMode="External"/><Relationship Id="rId33" Type="http://schemas.openxmlformats.org/officeDocument/2006/relationships/hyperlink" Target="https://ru.wikipedia.org/wiki/%D0%93%D1%80%D0%B5%D1%86%D0%B8%D1%8F" TargetMode="External"/><Relationship Id="rId38" Type="http://schemas.openxmlformats.org/officeDocument/2006/relationships/hyperlink" Target="https://ru.wikipedia.org/wiki/%D0%9B%D0%B0%D1%82%D0%B2%D0%B8%D1%8F" TargetMode="External"/><Relationship Id="rId46" Type="http://schemas.openxmlformats.org/officeDocument/2006/relationships/hyperlink" Target="https://ru.wikipedia.org/wiki/%D0%A4%D0%B8%D0%BD%D0%BB%D1%8F%D0%BD%D0%B4%D0%B8%D1%8F" TargetMode="External"/><Relationship Id="rId59" Type="http://schemas.openxmlformats.org/officeDocument/2006/relationships/hyperlink" Target="https://ru.wikipedia.org/wiki/%D0%AD%D0%BA%D0%BE%D0%BD%D0%BE%D0%BC%D0%B8%D0%BA%D0%B0_%D0%A1%D0%A8%D0%90" TargetMode="External"/><Relationship Id="rId67" Type="http://schemas.openxmlformats.org/officeDocument/2006/relationships/hyperlink" Target="https://ru.wikipedia.org/wiki/%D0%AF%D0%BF%D0%BE%D0%BD%D1%81%D0%BA%D0%B8%D0%B9_%D1%8F%D0%B7%D1%8B%D0%BA" TargetMode="External"/><Relationship Id="rId103" Type="http://schemas.openxmlformats.org/officeDocument/2006/relationships/hyperlink" Target="https://ru.wikipedia.org/wiki/%D0%9B%D0%B8%D0%B1%D1%80%D0%B0_(%D0%BC%D0%B5%D1%80%D0%B0_%D0%B2%D0%B5%D1%81%D0%B0)" TargetMode="External"/><Relationship Id="rId108" Type="http://schemas.openxmlformats.org/officeDocument/2006/relationships/image" Target="media/image22.png"/><Relationship Id="rId20" Type="http://schemas.openxmlformats.org/officeDocument/2006/relationships/hyperlink" Target="https://ru.wikipedia.org/wiki/%D0%A6%D0%B5%D0%BD%D1%82" TargetMode="External"/><Relationship Id="rId41" Type="http://schemas.openxmlformats.org/officeDocument/2006/relationships/hyperlink" Target="https://ru.wikipedia.org/wiki/%D0%9C%D0%B0%D0%BB%D1%8C%D1%82%D0%B0" TargetMode="External"/><Relationship Id="rId54" Type="http://schemas.openxmlformats.org/officeDocument/2006/relationships/image" Target="media/image8.jpeg"/><Relationship Id="rId62" Type="http://schemas.openxmlformats.org/officeDocument/2006/relationships/hyperlink" Target="https://ru.wikipedia.org/wiki/%D0%9A%D0%B8%D1%82%D0%B0%D0%B9%D1%81%D0%BA%D0%B8%D0%B9_%D1%8E%D0%B0%D0%BD%D1%8C" TargetMode="External"/><Relationship Id="rId70" Type="http://schemas.openxmlformats.org/officeDocument/2006/relationships/hyperlink" Target="https://ru.wikipedia.org/wiki/%D0%94%D0%B5%D0%BD%D0%B5%D0%B6%D0%BD%D0%B0%D1%8F_%D0%B5%D0%B4%D0%B8%D0%BD%D0%B8%D1%86%D0%B0" TargetMode="External"/><Relationship Id="rId75" Type="http://schemas.openxmlformats.org/officeDocument/2006/relationships/hyperlink" Target="https://ru.wikipedia.org/wiki/%D0%AE%D0%B0%D0%BD%D1%8C_(%D0%B4%D0%B5%D0%BD%D0%B5%D0%B6%D0%BD%D0%B0%D1%8F_%D0%B5%D0%B4%D0%B8%D0%BD%D0%B8%D1%86%D0%B0)" TargetMode="External"/><Relationship Id="rId83" Type="http://schemas.openxmlformats.org/officeDocument/2006/relationships/image" Target="media/image17.jpeg"/><Relationship Id="rId88" Type="http://schemas.openxmlformats.org/officeDocument/2006/relationships/hyperlink" Target="https://ru.wikipedia.org/wiki/%D0%A0%D0%BE%D1%81%D1%81%D0%B8%D0%B9%D1%81%D0%BA%D0%B8%D0%B9_%D1%80%D1%83%D0%B1%D0%BB%D1%8C" TargetMode="External"/><Relationship Id="rId91" Type="http://schemas.openxmlformats.org/officeDocument/2006/relationships/image" Target="media/image18.jpeg"/><Relationship Id="rId96" Type="http://schemas.openxmlformats.org/officeDocument/2006/relationships/hyperlink" Target="https://ru.wikipedia.org/wiki/%D0%9D%D0%B0%D1%86%D0%B8%D0%BE%D0%BD%D0%B0%D0%BB%D1%8C%D0%BD%D0%B0%D1%8F_%D0%B2%D0%B0%D0%BB%D1%8E%D1%82%D0%B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2%D1%83%D1%80%D0%B5%D1%86%D0%BA%D0%B8%D0%B9_%D1%8F%D0%B7%D1%8B%D0%BA" TargetMode="External"/><Relationship Id="rId15" Type="http://schemas.openxmlformats.org/officeDocument/2006/relationships/hyperlink" Target="https://ru.wikipedia.org/wiki/%D0%90%D0%BD%D0%B3%D0%BB%D0%B8%D0%B9%D1%81%D0%BA%D0%B8%D0%B9_%D1%8F%D0%B7%D1%8B%D0%BA" TargetMode="External"/><Relationship Id="rId23" Type="http://schemas.openxmlformats.org/officeDocument/2006/relationships/image" Target="media/image4.jpeg"/><Relationship Id="rId28" Type="http://schemas.openxmlformats.org/officeDocument/2006/relationships/hyperlink" Target="https://ru.wikipedia.org/wiki/%D0%92%D0%B0%D0%BB%D1%8E%D1%82%D0%B0" TargetMode="External"/><Relationship Id="rId36" Type="http://schemas.openxmlformats.org/officeDocument/2006/relationships/hyperlink" Target="https://ru.wikipedia.org/wiki/%D0%98%D1%82%D0%B0%D0%BB%D0%B8%D1%8F" TargetMode="External"/><Relationship Id="rId49" Type="http://schemas.openxmlformats.org/officeDocument/2006/relationships/hyperlink" Target="https://ru.wikipedia.org/wiki/%D0%94%D0%BE%D0%BB%D0%BB%D0%B0%D1%80_%D0%A1%D0%A8%D0%90" TargetMode="External"/><Relationship Id="rId57" Type="http://schemas.openxmlformats.org/officeDocument/2006/relationships/hyperlink" Target="https://ru.wikipedia.org/wiki/%D0%92%D0%B0%D0%BB%D1%8E%D1%82%D0%B0" TargetMode="External"/><Relationship Id="rId106" Type="http://schemas.openxmlformats.org/officeDocument/2006/relationships/hyperlink" Target="https://ru.wikipedia.org/wiki/%D0%90%D0%BD%D0%B3%D0%BB%D0%B8%D0%B9%D1%81%D0%BA%D0%B8%D0%B9_%D1%8F%D0%B7%D1%8B%D0%BA" TargetMode="External"/><Relationship Id="rId10" Type="http://schemas.openxmlformats.org/officeDocument/2006/relationships/hyperlink" Target="https://ru.wikipedia.org/wiki/%D0%9A%D1%83%D1%80%D1%83%D1%88_(%D0%BC%D0%BE%D0%BD%D0%B5%D1%82%D0%B0)" TargetMode="External"/><Relationship Id="rId31" Type="http://schemas.openxmlformats.org/officeDocument/2006/relationships/hyperlink" Target="https://ru.wikipedia.org/wiki/%D0%91%D0%B5%D0%BB%D1%8C%D0%B3%D0%B8%D1%8F" TargetMode="External"/><Relationship Id="rId44" Type="http://schemas.openxmlformats.org/officeDocument/2006/relationships/hyperlink" Target="https://ru.wikipedia.org/wiki/%D0%A1%D0%BB%D0%BE%D0%B2%D0%B0%D0%BA%D0%B8%D1%8F" TargetMode="External"/><Relationship Id="rId52" Type="http://schemas.openxmlformats.org/officeDocument/2006/relationships/hyperlink" Target="https://ru.wikipedia.org/wiki/%D0%92%D0%B0%D0%BB%D1%8E%D1%82%D0%B0" TargetMode="External"/><Relationship Id="rId60" Type="http://schemas.openxmlformats.org/officeDocument/2006/relationships/hyperlink" Target="https://ru.wikipedia.org/wiki/%D0%94%D0%BE%D0%BB%D0%BB%D0%B0%D1%80_%D0%A1%D0%A8%D0%90" TargetMode="External"/><Relationship Id="rId65" Type="http://schemas.openxmlformats.org/officeDocument/2006/relationships/image" Target="media/image11.jpeg"/><Relationship Id="rId73" Type="http://schemas.openxmlformats.org/officeDocument/2006/relationships/hyperlink" Target="https://ru.wikipedia.org/wiki/%D0%A1%D1%87%D1%91%D1%82%D0%BD%D0%B0%D1%8F_%D0%B4%D0%B5%D0%BD%D0%B5%D0%B6%D0%BD%D0%B0%D1%8F_%D0%B5%D0%B4%D0%B8%D0%BD%D0%B8%D1%86%D0%B0" TargetMode="External"/><Relationship Id="rId78" Type="http://schemas.openxmlformats.org/officeDocument/2006/relationships/hyperlink" Target="https://ru.wikipedia.org/wiki/%D0%94%D0%B5%D0%BD%D0%B5%D0%B6%D0%BD%D0%B0%D1%8F_%D0%B5%D0%B4%D0%B8%D0%BD%D0%B8%D1%86%D0%B0" TargetMode="External"/><Relationship Id="rId81" Type="http://schemas.openxmlformats.org/officeDocument/2006/relationships/image" Target="media/image15.jpeg"/><Relationship Id="rId86" Type="http://schemas.openxmlformats.org/officeDocument/2006/relationships/hyperlink" Target="https://ru.wikipedia.org/wiki/ISO_4217" TargetMode="External"/><Relationship Id="rId94" Type="http://schemas.openxmlformats.org/officeDocument/2006/relationships/hyperlink" Target="https://ru.wikipedia.org/wiki/%D0%90%D0%BD%D0%B3%D0%BB%D0%B8%D0%B9%D1%81%D0%BA%D0%B8%D0%B9_%D1%8F%D0%B7%D1%8B%D0%BA" TargetMode="External"/><Relationship Id="rId99" Type="http://schemas.openxmlformats.org/officeDocument/2006/relationships/hyperlink" Target="https://ru.wikipedia.org/wiki/%D0%95%D0%B4._%D1%87." TargetMode="External"/><Relationship Id="rId101" Type="http://schemas.openxmlformats.org/officeDocument/2006/relationships/hyperlink" Target="https://ru.wikipedia.org/wiki/%C2%A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1%81%D0%BC%D0%B0%D0%BD%D1%81%D0%BA%D0%B0%D1%8F_%D0%BB%D0%B8%D1%80%D0%B0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39" Type="http://schemas.openxmlformats.org/officeDocument/2006/relationships/hyperlink" Target="https://ru.wikipedia.org/wiki/%D0%9B%D0%B8%D1%82%D0%B2%D0%B0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ru.wikipedia.org/wiki/%D0%98%D1%80%D0%BB%D0%B0%D0%BD%D0%B4%D0%B8%D1%8F" TargetMode="External"/><Relationship Id="rId50" Type="http://schemas.openxmlformats.org/officeDocument/2006/relationships/image" Target="media/image6.jpeg"/><Relationship Id="rId55" Type="http://schemas.openxmlformats.org/officeDocument/2006/relationships/image" Target="media/image9.gif"/><Relationship Id="rId76" Type="http://schemas.openxmlformats.org/officeDocument/2006/relationships/image" Target="media/image13.jpeg"/><Relationship Id="rId97" Type="http://schemas.openxmlformats.org/officeDocument/2006/relationships/hyperlink" Target="https://ru.wikipedia.org/wiki/%D0%A1%D0%BE%D0%B5%D0%B4%D0%B8%D0%BD%D1%91%D0%BD%D0%BD%D0%BE%D0%B5_%D0%9A%D0%BE%D1%80%D0%BE%D0%BB%D0%B5%D0%B2%D1%81%D1%82%D0%B2%D0%BE_%D0%92%D0%B5%D0%BB%D0%B8%D0%BA%D0%BE%D0%B1%D1%80%D0%B8%D1%82%D0%B0%D0%BD%D0%B8%D0%B8_%D0%B8_%D0%A1%D0%B5%D0%B2%D0%B5%D1%80%D0%BD%D0%BE%D0%B9_%D0%98%D1%80%D0%BB%D0%B0%D0%BD%D0%B4%D0%B8%D0%B8" TargetMode="External"/><Relationship Id="rId104" Type="http://schemas.openxmlformats.org/officeDocument/2006/relationships/hyperlink" Target="https://ru.wikipedia.org/wiki/%D0%A4%D1%83%D0%BD%D1%82_(%D0%B5%D0%B4%D0%B8%D0%BD%D0%B8%D1%86%D0%B0_%D0%B8%D0%B7%D0%BC%D0%B5%D1%80%D0%B5%D0%BD%D0%B8%D1%8F)" TargetMode="External"/><Relationship Id="rId7" Type="http://schemas.openxmlformats.org/officeDocument/2006/relationships/hyperlink" Target="https://ru.wikipedia.org/wiki/%D0%A2%D1%83%D1%80%D1%86%D0%B8%D1%8F" TargetMode="External"/><Relationship Id="rId71" Type="http://schemas.openxmlformats.org/officeDocument/2006/relationships/hyperlink" Target="https://ru.wikipedia.org/wiki/%D0%AF%D0%BF%D0%BE%D0%BD%D0%B8%D1%8F" TargetMode="External"/><Relationship Id="rId9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21705-0A72-480B-B68A-B392C1E9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19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К.</dc:creator>
  <cp:keywords/>
  <dc:description/>
  <cp:lastModifiedBy>Елена К.</cp:lastModifiedBy>
  <cp:revision>6</cp:revision>
  <dcterms:created xsi:type="dcterms:W3CDTF">2020-06-06T07:44:00Z</dcterms:created>
  <dcterms:modified xsi:type="dcterms:W3CDTF">2020-09-27T07:28:00Z</dcterms:modified>
</cp:coreProperties>
</file>