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438" w:rsidRDefault="00A1056D" w:rsidP="003407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Познавательно-исследовательский проект «Огород на окне». </w:t>
      </w:r>
    </w:p>
    <w:p w:rsidR="00A1056D" w:rsidRPr="003407F3" w:rsidRDefault="00A1056D" w:rsidP="003407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Средняя группа</w:t>
      </w:r>
      <w:r w:rsidR="003407F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«Ромашка»</w:t>
      </w:r>
    </w:p>
    <w:p w:rsidR="00A1056D" w:rsidRPr="003407F3" w:rsidRDefault="00A1056D" w:rsidP="003407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Введение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Влияние окружающего мира на развитие ребенка огромно. Чем глубже ребенок </w:t>
      </w:r>
      <w:r w:rsidRPr="003407F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познает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таинства окружающего мира, тем больше у него возникает вопросов.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Деятельность экспериментирования способствует формированию у детей </w:t>
      </w:r>
      <w:r w:rsidRPr="003407F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познавательного интереса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развивает наблюдательность, мыслительную деятельность. В ходе экспериментальной деятельности создаются ситуации, которые ребенок разрешает </w:t>
      </w:r>
      <w:r w:rsidRPr="003407F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посредством проведения опыта и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анализируя, делает вывод, умозаключение, самостоятельно овладевает представлением о том или ином законе или явлении. Основная задача нас, взрослых, поддержать и развивать в ребенке интерес к исследованиям, открытиям, создать необходимые для этого условия.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Тип </w:t>
      </w:r>
      <w:r w:rsidRPr="003407F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проекта</w:t>
      </w:r>
    </w:p>
    <w:p w:rsidR="00A1056D" w:rsidRPr="003407F3" w:rsidRDefault="00F53438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Познавательно-и</w:t>
      </w:r>
      <w:r w:rsidR="00A1056D"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сследовательский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 </w:t>
      </w:r>
      <w:proofErr w:type="gramStart"/>
      <w:r w:rsidRPr="003407F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Групповой</w:t>
      </w:r>
      <w:proofErr w:type="gramEnd"/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 привлечением родителей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</w:t>
      </w:r>
      <w:r w:rsidR="00B20D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Долгосрочный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Участники </w:t>
      </w:r>
      <w:r w:rsidRPr="003407F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проекта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 </w:t>
      </w:r>
      <w:r w:rsidRPr="003407F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средней группы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воспитатели, </w:t>
      </w:r>
      <w:r w:rsid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музыкальный руководитель, 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родители.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Срок реализации </w:t>
      </w:r>
      <w:r w:rsidRPr="003407F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проекта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</w:t>
      </w:r>
      <w:r w:rsidR="00F5343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0</w:t>
      </w:r>
      <w:r w:rsid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1.02. – 25.04.2023</w:t>
      </w: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 г.)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Актуальность </w:t>
      </w:r>
      <w:r w:rsidRPr="003407F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проекта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Ребенок является первооткрывателем всего того, что его окружает. Он может усвоить все прочно и надолго, если ему расскажут, покажут и если он попр</w:t>
      </w:r>
      <w:r w:rsid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обует сам сделать. Дети среднего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дошкольного возраста в недостаточной степени имеют представления о растениях, о том, где они растут, о необходимых условиях их роста, их интерес к </w:t>
      </w:r>
      <w:r w:rsidRPr="003407F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познавательно-исследовательской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деятельности недостаточно развит.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 </w:t>
      </w:r>
      <w:r w:rsidRPr="003407F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проекта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Формирование экологической культуры у детей и родителей, создание условий для </w:t>
      </w:r>
      <w:r w:rsidRPr="003407F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познавательного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развития детей через </w:t>
      </w:r>
      <w:r w:rsidRPr="003407F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проектно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исследовательскую деятельность и организацию художественно-продуктивной творческой деятельности.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Задачи </w:t>
      </w:r>
      <w:r w:rsidRPr="003407F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проекта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Формировать у детей знания о росте и потребности растений </w:t>
      </w: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(тепло, влага, свет)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Формировать умения наблюдать, ухаживать за </w:t>
      </w:r>
      <w:r w:rsidRPr="003407F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огородными культурами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Развивать любознательность, интерес к исследовательской деятельности, экспериментированию.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Воспитывать бережное и заботливое отношение к растениям.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•Учить</w:t>
      </w:r>
      <w:r w:rsidR="00F53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активно взаимодействовать - педагог, дети и родители.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Этапы </w:t>
      </w:r>
      <w:r w:rsidRPr="003407F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проекта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Проект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реализуется в три этапа – подготовительный, основной, заключительный.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Предполагаемый результат </w:t>
      </w:r>
      <w:r w:rsidRPr="003407F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проекта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Дети научатся сажать и ухаживать за культурными </w:t>
      </w:r>
      <w:r w:rsidRPr="003407F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огородными растениями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3407F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Познакомятся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условиями их содержания.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Дети узнают особенности строения растения, узнают много интересного из жизни растений.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Опытным путем дети исследуют условия необходимые для роста культурных растений.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Дети научаться вести наблюдения.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Воспитатель продолжает осваивать метод </w:t>
      </w:r>
      <w:r w:rsidRPr="003407F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проектирования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который позволяет эффективно развивать </w:t>
      </w:r>
      <w:r w:rsidRPr="003407F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познавательно-исследовательское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творческое мышление дошкольников.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Формы реализации </w:t>
      </w:r>
      <w:r w:rsidRPr="003407F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проекта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1.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Формы работы с детьми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наблюдения, эксперименты, организованная деятельность, беседы с рассматриванием картинок, чтение художественной литературы, продуктивная деятельность, тематические прогулки.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Формы работы с родителями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Индивидуальные беседы, рекомендации, наглядные информационные материалы, выполнение творческих заданий, конкурсы.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Этапы реализации </w:t>
      </w:r>
      <w:r w:rsidRPr="003407F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проекта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Подготовительный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определение темы;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выявить цели и определить задачи;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подборка материала (литература, наглядный материал, дидактические игры, картинки репчатого лука, помидор, цветы; семена для посадки);</w:t>
      </w:r>
      <w:proofErr w:type="gramEnd"/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</w:t>
      </w:r>
      <w:proofErr w:type="gramStart"/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беседы</w:t>
      </w:r>
      <w:proofErr w:type="gramEnd"/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 детьми «Что такое </w:t>
      </w: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</w:t>
      </w:r>
      <w:r w:rsidRPr="003407F3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Огород на окне</w:t>
      </w: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»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 </w:t>
      </w: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«Какие растения можно вырастить на подоконнике»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 </w:t>
      </w: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</w:t>
      </w:r>
      <w:proofErr w:type="gramStart"/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Какую</w:t>
      </w:r>
      <w:proofErr w:type="gramEnd"/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 пользу приносят растения»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подготовка семян.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Основной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Содержание деятельности воспитателя и детей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рассматривание и сравнение семян </w:t>
      </w: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(помидор, </w:t>
      </w:r>
      <w:r w:rsidR="00222C6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пшеница</w:t>
      </w: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,</w:t>
      </w:r>
      <w:r w:rsidR="00222C6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 укроп,</w:t>
      </w: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 цветы</w:t>
      </w:r>
      <w:r w:rsidR="00222C6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 «Астры»</w:t>
      </w: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)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посадка</w:t>
      </w:r>
      <w:r w:rsidR="00222C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лук, помидоры, укроп, пшеница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</w:t>
      </w:r>
      <w:proofErr w:type="gramEnd"/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оллективно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посев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цветочных семян;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исследовательская и практическая деятельность по изучению особенностей выращивания культурных насаждений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подготовка почвы;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отбор хороших семян </w:t>
      </w:r>
      <w:proofErr w:type="gramStart"/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</w:t>
      </w:r>
      <w:proofErr w:type="gramEnd"/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плохих;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знакомство с моделью трудового процесса;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посадка;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установка на светлое место;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полив;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рыхление;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оформление </w:t>
      </w:r>
      <w:r w:rsidRPr="003407F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огорода на окне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наблюдение за первыми всходами и дальнейшим развитием;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знакомство с моделью строения растения;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рассада всходов;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отражение результата в художественно - творческой деятельности;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чтение </w:t>
      </w:r>
      <w:r w:rsidRPr="003407F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детской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литературы про овощи;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отгадывание загадок про овощи; - пальчиковые игры; - подвижные игры;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- дидактические игры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«Что сначала, а что потом?»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«Собери из частей целое»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«Дать описание предмету»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др.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Работа с родителями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беседы с родителями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«О полезных свойствах свежих овощей»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памятка для родителей </w:t>
      </w: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«Лук от всех недуг»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подборка литературы про овощи.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Ответственные за выполнение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воспитатели, дети, родители.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Заключительный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Содержание деятельности воспитателя и детей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анализ полученных результатов;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222C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фото</w:t>
      </w:r>
      <w:r w:rsidR="00F53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222C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отчёт на сайт ДОУ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3407F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проекта</w:t>
      </w:r>
      <w:r w:rsidRPr="003407F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</w:t>
      </w: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</w:t>
      </w:r>
      <w:r w:rsidRPr="003407F3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Огород на окне</w:t>
      </w: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»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Работа с родителями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Предложить родителям продолжать работу по ознакомлению с овощами; привлечение детей к сбору овощей с мая по август.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Ответственные за выполнение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воспитатели, родители.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Работа с детьми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1. </w:t>
      </w: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</w:t>
      </w:r>
      <w:proofErr w:type="gramStart"/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Земля</w:t>
      </w:r>
      <w:proofErr w:type="gramEnd"/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 – какая она»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Цель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выявить свойства земли </w:t>
      </w: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(имеет вес, черного цвета, сыпучая)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 </w:t>
      </w: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«Семена растений отличаются друг от друга»</w:t>
      </w:r>
    </w:p>
    <w:p w:rsidR="00A1056D" w:rsidRPr="003407F3" w:rsidRDefault="00A1056D" w:rsidP="003407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Посадка овощных культур.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Чтение В. Коркина </w:t>
      </w: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«Что растет у нас на грядке?»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1. </w:t>
      </w: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«Вода и растения» 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Цель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Выявить насколько вода необходима для роста растений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Отгадывание загадок про овощи и фрукты.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Д/И </w:t>
      </w: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«Что растет на </w:t>
      </w:r>
      <w:r w:rsidRPr="003407F3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огороде</w:t>
      </w: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»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Цель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выявить характер представлений детей об овощных культурах, пользе для человека. Изготовление масок овощей для игры.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1. Чтение стихотворения С. В. Михалкова </w:t>
      </w: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«Овощи»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2. </w:t>
      </w:r>
      <w:proofErr w:type="gramStart"/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proofErr w:type="gramEnd"/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/и </w:t>
      </w: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</w:t>
      </w:r>
      <w:proofErr w:type="spellStart"/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Огуречик</w:t>
      </w:r>
      <w:proofErr w:type="spellEnd"/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»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Цель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формировать умение прыгать на двух ногах в прямом направлении; </w:t>
      </w:r>
      <w:proofErr w:type="gramStart"/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бегать</w:t>
      </w:r>
      <w:proofErr w:type="gramEnd"/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 наталкиваясь друг на друга; совершать игровые действия в соответствии с текстом.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Д/И «</w:t>
      </w: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«Собери из частей целое»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Цель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развивать внимание, память, мышление, мелкую моторику; закреплять названия овощей.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1. Беседа "Овощи, фрукты, полезные продукты"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Цель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научить детей выбирать продукты, полезные для здоровья, вызвать стремление к здоровому питанию.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Чтение русской народной сказки </w:t>
      </w: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«Вершки и корешки»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Д/И </w:t>
      </w: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«Вершки и корешки»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Цель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закреплять знания о том, что в овощах есть съедобные корни - корешки и плоды - вершки, у некоторых овощей съедобны и вершки и корешки. Консультация </w:t>
      </w: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«О луке – детям»</w:t>
      </w:r>
    </w:p>
    <w:p w:rsid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Совместный с детьми уход за рассадой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полив, рыхление. </w:t>
      </w:r>
    </w:p>
    <w:p w:rsid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Дидактическая игра </w:t>
      </w: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«Что сначала, что потом»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Лепка </w:t>
      </w: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</w:t>
      </w: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  <w:lang w:eastAsia="ru-RU"/>
        </w:rPr>
        <w:t>Овощи</w:t>
      </w: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: огурцы и помидоры»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Цель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учить передавать форму овощей, развивать речь.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Д/И </w:t>
      </w: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«Мой любимый овощ»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Цель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закреплять знания детей об овощах. Развивать связную речь.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Сюжетно-ролевая игра </w:t>
      </w: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«Овощной магазин»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Цель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закрепить знания детей об обобщающем понятии </w:t>
      </w: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«магазин»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также знания об овощах и фруктах.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Д/И </w:t>
      </w: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«Найди по описанию»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Цель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развивать память, внимание; формировать умение при отгадывании не перебивать товарищей, не выкрикивать, внимательно выслушивать педагога.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Подвижная игра </w:t>
      </w: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«Овощи — фрукты»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Цель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учить различать фрукты и овощи по их внешнему виду, развивать внимание, наблюдательность.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Раскрашивание овощей. Папка – передвижка </w:t>
      </w: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«Овощи и фрукты – полезные продукты»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1056D" w:rsidRPr="003407F3" w:rsidRDefault="00A1056D" w:rsidP="003407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1. Игра м/</w:t>
      </w:r>
      <w:proofErr w:type="gramStart"/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proofErr w:type="gramEnd"/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</w:t>
      </w:r>
      <w:r w:rsidRPr="003407F3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Огород у нас в порядке</w:t>
      </w: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»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Цель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развивать внимание, способность координировать свои движения с движениями других детей.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Заучивание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А. Прокофьева </w:t>
      </w: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</w:t>
      </w:r>
      <w:r w:rsidRPr="003407F3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Огород</w:t>
      </w: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»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Аппликация </w:t>
      </w: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«Лук»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Д/И </w:t>
      </w: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«Четвертый лишний»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Цель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развивать умение классифицировать предметы по существенному признаку. 2. Пальчиковая игра </w:t>
      </w: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«Варим мы компот»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Сюжетно-ролевая игра «Приготовим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щи для кукол»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lastRenderedPageBreak/>
        <w:t>Цель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Воспитывать культуру поведения во время еды, заботливое отношение к кукле. Развивать речь и мышление.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1. Изготовление фотоальбома </w:t>
      </w: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</w:t>
      </w:r>
      <w:r w:rsidRPr="003407F3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Огород на окне</w:t>
      </w: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»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Заучивание стихотворения С. Михалков </w:t>
      </w: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«ОВОЩИ»</w:t>
      </w:r>
    </w:p>
    <w:p w:rsidR="00F53438" w:rsidRPr="00F53438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F5343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Загадки 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Круглый бок, желтый бок,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Сидит на грядке колобок.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Врос в землю крепко.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же это?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(Репка)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Красна</w:t>
      </w:r>
      <w:proofErr w:type="gramEnd"/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девица сидит в темнице,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коса на улице.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(Морковь)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земле сидит дед,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 сто шуб </w:t>
      </w:r>
      <w:proofErr w:type="gramStart"/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одет</w:t>
      </w:r>
      <w:proofErr w:type="gramEnd"/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его раздевает,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Тот слёзы проливает.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(Лук)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Запеканки, </w:t>
      </w:r>
      <w:proofErr w:type="spellStart"/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драники</w:t>
      </w:r>
      <w:proofErr w:type="spellEnd"/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Оладьи и пюре,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Зразы и вареники,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Печёнки в кожуре,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отличную окрошку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Можно сделать </w:t>
      </w:r>
      <w:proofErr w:type="gramStart"/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</w:t>
      </w:r>
      <w:proofErr w:type="gramEnd"/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(Картошки)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 кудрявый хохолок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Лису из норки поволок.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ощупь - очень гладкая,</w:t>
      </w:r>
      <w:proofErr w:type="gramEnd"/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На вкус - как сахар </w:t>
      </w:r>
      <w:proofErr w:type="gramStart"/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сладкая</w:t>
      </w:r>
      <w:proofErr w:type="gramEnd"/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(Морковь)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на нашей грядке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Выросли загадки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Сочные да крупные,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такие круглые.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Летом зеленеют,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 осени краснеют.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(Помидоры)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Дидактическая игра </w:t>
      </w: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«Что растёт в </w:t>
      </w:r>
      <w:r w:rsidRPr="003407F3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огороде</w:t>
      </w: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?»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Цель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выявить характер представлений ребёнка об овощных культурах, правилах их жизнеобеспечения и пользе для человека.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Используется метод беседы.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Материал.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Карточки с изображением овощей, </w:t>
      </w:r>
      <w:r w:rsidRPr="003407F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садово-огородного инвентаря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природных явлений. Игровой персонаж – пугало, от имени которого педагог задаёт вопросы детям.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-Покажи и назови овощи. Какие из них ты любишь?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-Какие не любишь, почему?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-Как ты думаешь, овощи полезны для человека? Почему?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-Хочешь ли ты сам вырастить овощи?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-Как ты думаешь, что тебе для этого потребуется? Выложи карточки.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-Какой водой и как нужно поливать овощи?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-Как ты думаешь, а сами овощи любят витамины (подкормку?</w:t>
      </w:r>
      <w:proofErr w:type="gramEnd"/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-Что может произойти с овощными растениями, если не ухаживать за ними?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lastRenderedPageBreak/>
        <w:t>«Что сначала, что потом»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Цель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Учить детей составлять последовательную цепочку взаимосвязанных событий. Развивать мышление, речевую активность.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Материал. </w:t>
      </w:r>
      <w:proofErr w:type="gramStart"/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Два комплекта схем (косточка, росток, дерево с почками, листьями, бутонами, цветами, плодами, яблоко.</w:t>
      </w:r>
      <w:proofErr w:type="gramEnd"/>
    </w:p>
    <w:p w:rsidR="00A1056D" w:rsidRPr="003407F3" w:rsidRDefault="00A1056D" w:rsidP="003407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игры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Педагог показывает детям яблоко и задает вопрос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«Как оно появилось?»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Затем предлагает детям </w:t>
      </w:r>
      <w:proofErr w:type="gramStart"/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разделится</w:t>
      </w:r>
      <w:proofErr w:type="gramEnd"/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две команды и составить цепочку схем, объясняя, как появилось яблоко. Команды составляют рассказ с опорой на схему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«Закончи предложение»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Цель. Закрепить у детей знания овощей. Расширять и активизировать словарный запас.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Материал. Мяч.</w:t>
      </w:r>
    </w:p>
    <w:p w:rsidR="00A1056D" w:rsidRPr="003407F3" w:rsidRDefault="00A1056D" w:rsidP="003407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игры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Огурец овальный, а тыква…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Лук горький, а морковь…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Огурец зеленый, а свекла…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Редиска мелкая, а редька…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Кабачок большой, а тыква…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Помидор кислый, а чеснок…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Морковь в земле, а помидор…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Помидор круглый, а морковь…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Пальчиковые игры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Тема "Фрукты"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Самомассаж пальчиков </w:t>
      </w: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(соединение пальчиков, начиная с мизинцев, между пальчиками мяч-прыгун)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Дети соединяют по одной паре пальцев на каждую стихотворную строку, при этом ладони не касаются друг друга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базар ходили мы,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(мизинцы)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Много груш там и хурмы,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(безымянные пальцы)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Есть лимоны, апельсины,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</w:t>
      </w:r>
      <w:r w:rsidRPr="003407F3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средние пальцы</w:t>
      </w: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)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Дыни, сливы, мандарины,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(указательные пальцы)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купили мы арбуз —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(большие пальцы)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 самый вкусный груз.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(пальцы сжимают в кулак, большой отводят вверх)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Театр пальчиков и языка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(сопряженная гимнастика)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Однажды пальчики пошли в лес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топ-топ, топ-топ-топ.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Имитировать ходьбу пальчиков в заданном ритме, 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темпе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указательным и </w:t>
      </w:r>
      <w:r w:rsidRPr="003407F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средним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большим и указательным. Язык двигать вверх-вниз.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Растет на опушке дикая яблоня. На ней плоды — яблоки.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Руки от локтей до запястий свести вместе, кисти сжать в кулаки, большие пальцы поднять вверх. Язык скруглить, выгнуть с опорой на верхнюю губу.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Яблоки кислые.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Махнуть рукой "эх". Сморщиться и слегка высунуть язык.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Яблоки соберем в корзины.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Пальцы рук переплести "корзинкой". Скругленные концы языка загнуть "чашечкой".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Дома сварим из яблок варенье.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Большой палец правой руки поднять кверху — жест одобрения. Улыбнуться и облизать верхнюю и нижнюю губу.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Через лес </w:t>
      </w: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(топ-топ, топ-топ-топ)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вышли к реке.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Руки развести в стороны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плавные движения от плеч к пальцам. Плавно двигать широкий язык вперед-назад.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 Тяжело нести корзины. Увидели лодку.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Сложить ладони "лодочкой". Руками делать волнообразные движения. Язык сложить "лодочкой" </w:t>
      </w: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(боковые края поднять вверх)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Вытянуть язык вперед и убрать назад.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8. Приплыли домой.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Соединить кончики пальцев </w:t>
      </w: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(пальцы "домиком")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Язык присосать к нёбу </w:t>
      </w: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(крыша домика)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Пальчиковая игра "Варим мы компот"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Используется пособие "Клавиатура" </w:t>
      </w: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(авторское)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proofErr w:type="gramStart"/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поочередно нажимают сначала одной, потом другой и обеими руками вместе на клавиатуру (пуговицы, 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сопровождая игру произнесением стиха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proofErr w:type="gramEnd"/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Будем мы варить компот,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Фруктов нужно много.</w:t>
      </w:r>
      <w:r w:rsid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Вот: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Будем яблоки крошить,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Грушу будем мы рубить,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Отожмем лимонный сок,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Слив положим и песок.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Варим, варим мы компот.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Угостим честной народ.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Пальчиковая игра "В сад идем мы погулять"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Сад — решетка для раковины или плоская мыльница с шипами. Дети "ходят" указательным и </w:t>
      </w:r>
      <w:r w:rsidRPr="003407F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средним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пальцами по клеточкам (шипам, на каждый ударный слог </w:t>
      </w:r>
      <w:proofErr w:type="gramStart"/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стиха</w:t>
      </w:r>
      <w:proofErr w:type="gramEnd"/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делая по шагу.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Раз, два, три, четыре, пять.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В сад идем мы погулять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 черникой,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 малиной,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 брусникой,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 калиной.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Землянику мы найдем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братишке отнесем.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proofErr w:type="gramEnd"/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/и </w:t>
      </w: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</w:t>
      </w:r>
      <w:proofErr w:type="spellStart"/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Огуречик</w:t>
      </w:r>
      <w:proofErr w:type="spellEnd"/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… </w:t>
      </w:r>
      <w:proofErr w:type="spellStart"/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огуречик</w:t>
      </w:r>
      <w:proofErr w:type="spellEnd"/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…»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Цель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формировать умение прыгать на двух ногах в прямом направлении; </w:t>
      </w:r>
      <w:proofErr w:type="gramStart"/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бегать</w:t>
      </w:r>
      <w:proofErr w:type="gramEnd"/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 наталкиваясь друг на друга; совершать игровые действия в соответствии с текстом.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Ход игры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На одном конце зала – воспитатель, на другом дети. Они приближаются к </w:t>
      </w:r>
      <w:proofErr w:type="spellStart"/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ловишке</w:t>
      </w:r>
      <w:proofErr w:type="spellEnd"/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прыжками на двух </w:t>
      </w:r>
      <w:proofErr w:type="spellStart"/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ногах</w:t>
      </w:r>
      <w:proofErr w:type="gramStart"/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В</w:t>
      </w:r>
      <w:proofErr w:type="gramEnd"/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оспитатель</w:t>
      </w:r>
      <w:proofErr w:type="spellEnd"/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 xml:space="preserve"> говорит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«</w:t>
      </w:r>
      <w:proofErr w:type="spellStart"/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Огуречик</w:t>
      </w:r>
      <w:proofErr w:type="spellEnd"/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огуречик</w:t>
      </w:r>
      <w:proofErr w:type="spellEnd"/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 ходи на тот </w:t>
      </w:r>
      <w:proofErr w:type="spellStart"/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конечик</w:t>
      </w:r>
      <w:proofErr w:type="spellEnd"/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Там мышка живет, тебе хвостик отгрызет».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После окончания </w:t>
      </w:r>
      <w:proofErr w:type="spellStart"/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речевки</w:t>
      </w:r>
      <w:proofErr w:type="spellEnd"/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дети убегают в свой дом. Воспитатель произносит слова в таком ритме, чтобы дети могли на каждое слово подпрыгнуть два раза. После того как игра освоена детьми роль мышки можно поручать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наиболее активным детям.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proofErr w:type="gramEnd"/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/И </w:t>
      </w: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«ПРИГЛАШАЕМ В </w:t>
      </w:r>
      <w:r w:rsidRPr="003407F3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ОГОРОД</w:t>
      </w: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»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Приглашаем народ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Сделать руками жест </w:t>
      </w: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«к себе»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 Заходите в </w:t>
      </w:r>
      <w:r w:rsidRPr="003407F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огород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Развести руки в стороны перед собой.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Проходите между гряд -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Указательные и </w:t>
      </w:r>
      <w:r w:rsidRPr="003407F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средние пальцы обеих рук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ножки, </w:t>
      </w: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«шагают»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 столу.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Там огурчики лежат,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Изобразить огурец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сложить пальцы в форме овала.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Помидоры висят,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Изобразить помидор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сложить пальцы в форме круга.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Прямо в рот хотят.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Рядом зреет репка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Изобразить репу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сложить пальцы в форме сердечка.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 густа, ни редка.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Наберем мы овощей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Округлить левую руку как лукошко, а правой рукой </w:t>
      </w: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«класть»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него воображаемые овощи.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себя и для друзей.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proofErr w:type="gramEnd"/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/И </w:t>
      </w: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«МОРКОВКА»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Красный нос в землю врос,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Изобразить морковку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собрать пальцы правой руки вместе, а большой палец спрятать. Пальцы направлены вниз.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над ним зеленый хвост.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Изобразить ботву моркови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 правой кисти сверху приставить левую с растопыренными пальцами.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Нам зеленый хвост не нужен,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Убрать левую кисть, изображающую ботву, оставить только саму </w:t>
      </w: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«морковку»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Нужен только красный нос.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proofErr w:type="gramEnd"/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/И </w:t>
      </w: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«КАПУСТА»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за скрип? Что за хруст? Потереть кулак о кулак.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 что еще за куст? 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Изобразить  куст капусты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соединить ладони в области запястья вместе, пальцы раздвинуть </w:t>
      </w: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(рис. 25)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же быть без хруста? Потереть ладонь о ладонь.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я – капуста!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Изобразить кочан капусты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левую руку сжать в кулак, а правой ладонью его обхватить.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Летом жарко, летом душно -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Обмахивать себя руками, как веером.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Просит дождика капуста.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proofErr w:type="gramEnd"/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/И </w:t>
      </w: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«КАРТОШКА»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зелен, и густ (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изобразить куст картошки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показать левую кисть с растопыренными пальцами)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грядке куст.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Покопай немножко (правой ладонью изобразить лопату, которой подкапывают </w:t>
      </w: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«куст»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proofErr w:type="gramEnd"/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 кустом – картошка. 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Изобразить клубни картофеля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сжать кулаки.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proofErr w:type="gramEnd"/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/И </w:t>
      </w: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«Овощи»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Лариски — (По очереди разгибают пальчики из</w:t>
      </w:r>
      <w:proofErr w:type="gramEnd"/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Две редиски</w:t>
      </w:r>
      <w:proofErr w:type="gramStart"/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.к</w:t>
      </w:r>
      <w:proofErr w:type="gramEnd"/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улачка, начиная с большого, на одной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Алешки — или обеих руках.)</w:t>
      </w:r>
      <w:proofErr w:type="gramEnd"/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Две картошки.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Сережки-сорванца —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Два зеленых огурца.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у Вовки —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Две морковки.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 еще у Петьки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Две хвостатых редьки.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lastRenderedPageBreak/>
        <w:t>Ожидаемые результаты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реализации </w:t>
      </w:r>
      <w:r w:rsidRPr="003407F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проекта</w:t>
      </w:r>
      <w:r w:rsidRPr="003407F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</w:t>
      </w: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</w:t>
      </w:r>
      <w:r w:rsidRPr="003407F3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Огород на окне</w:t>
      </w: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» </w:t>
      </w:r>
      <w:r w:rsidRPr="00F53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будут получены следующие результаты: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Дети получат знания о том, что растения живые, их поливали, сажали, выращивали из семян.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С помощью исследовательской работы дети выявили многообразие и разнообразие посевного материала.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В </w:t>
      </w:r>
      <w:r w:rsidRPr="002B303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группе был создан огород на окне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Дети вели наблюдения за растениями на </w:t>
      </w:r>
      <w:r w:rsidRPr="002B303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окне</w:t>
      </w:r>
      <w:r w:rsidR="00F5343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и заполняли дневник совместно с воспитателем с помощью рисунков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5. Дети принимали участие в практической деятельности по выращиванию культурно </w:t>
      </w:r>
      <w:r w:rsidRPr="002B30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 </w:t>
      </w:r>
      <w:r w:rsidRPr="002B303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огородных растений на окне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Дети научились, и стали более уважительно относиться к труду.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 Все участники </w:t>
      </w:r>
      <w:r w:rsidRPr="002B303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проекта </w:t>
      </w: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(дети, воспитатель, и родители</w:t>
      </w:r>
      <w:r w:rsidR="003B67B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, музыкальный рук</w:t>
      </w:r>
      <w:r w:rsidR="00F5343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о</w:t>
      </w:r>
      <w:r w:rsidR="003B67B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водитель</w:t>
      </w: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)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получили положительные эмоции от полученных результатов.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Выводы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основании этих результатов можно сделать вывод, что уровень интереса детей </w:t>
      </w:r>
      <w:r w:rsidRPr="002B303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среднего</w:t>
      </w:r>
      <w:r w:rsidRPr="002B30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дошкольного возраста к исследовательской деятельности в </w:t>
      </w:r>
      <w:r w:rsidRPr="002B303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познании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растительного мира значительно вырос. Дети стали различать растения, </w:t>
      </w:r>
      <w:r w:rsidRPr="002B303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познакомились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условиями их роста, научились ухаживать за растениями.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Данный </w:t>
      </w:r>
      <w:r w:rsidRPr="002B303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проект подтвердил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 и в дальнейшем необходимо способствовать слиянию ребенка с природой, формировать эстетическое отношение к ней, углублять знания, совершенствовать навыки, поддерживать индивидуальность. И тогда ребенок проявит интерес к </w:t>
      </w:r>
      <w:r w:rsidRPr="002B303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познавательно-исследовательской деятельности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будут самостоятельно и творчески осваивать новые способы исследований.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Литература и интернет источники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Лыкова И. А. Изобразительная деятельность в </w:t>
      </w:r>
      <w:r w:rsidRPr="002B303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детском саду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планирование, конспекты занятий, методические рекомендации Масленникова О. М., Филиппенко А. А. Экологические </w:t>
      </w:r>
      <w:r w:rsidRPr="002B303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проекты в детском саду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proofErr w:type="gramStart"/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</w:t>
      </w:r>
      <w:r w:rsidRPr="002B30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proofErr w:type="gramEnd"/>
      <w:r w:rsidRPr="002B30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олгоград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Учитель, 2011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Николаева С. Н. Методика экологического воспитания дошкольников. Учебное пособие. – М.: Издательский центр </w:t>
      </w: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«Академия»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2001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Рыжова Н. А. </w:t>
      </w:r>
      <w:r w:rsidRPr="002B303B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«Экологическое образование в </w:t>
      </w:r>
      <w:r w:rsidRPr="002B303B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>детском саду</w:t>
      </w:r>
      <w:r w:rsidRPr="002B303B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»</w:t>
      </w:r>
      <w:r w:rsidRPr="002B30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М.: Изд. Дом </w:t>
      </w:r>
      <w:r w:rsidRPr="003407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«Карапуз»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2001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Иванова А. И. «Экологические наблюдения и эксперименты в </w:t>
      </w:r>
      <w:r w:rsidRPr="002B303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детском саду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Мир растений</w:t>
      </w:r>
      <w:proofErr w:type="gramStart"/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.», </w:t>
      </w:r>
      <w:proofErr w:type="gramEnd"/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М. 2005г.</w:t>
      </w:r>
    </w:p>
    <w:p w:rsidR="00A1056D" w:rsidRPr="003407F3" w:rsidRDefault="00A1056D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5. </w:t>
      </w:r>
      <w:proofErr w:type="spellStart"/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Тугушева</w:t>
      </w:r>
      <w:proofErr w:type="spellEnd"/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Г. П., Чистякова А. Е. «Экспериментальная деятельность детей </w:t>
      </w:r>
      <w:r w:rsidRPr="002B303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среднего и старшего возраста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». Санкт – Петербург. </w:t>
      </w:r>
      <w:r w:rsidRPr="002B303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Детство – Пресс 2008г</w:t>
      </w:r>
      <w:r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1056D" w:rsidRPr="003407F3" w:rsidRDefault="00F53438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</w:t>
      </w:r>
      <w:r w:rsidR="00A1056D"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="00A1056D" w:rsidRPr="002B303B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«Формирование целостной картины мира»</w:t>
      </w:r>
      <w:r w:rsidR="00A1056D"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под ред. О. Н. </w:t>
      </w:r>
      <w:proofErr w:type="spellStart"/>
      <w:r w:rsidR="00A1056D"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Каушкаль</w:t>
      </w:r>
      <w:proofErr w:type="spellEnd"/>
      <w:r w:rsidR="00A1056D"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М. В. Карпеевой, М. 2015 г.</w:t>
      </w:r>
    </w:p>
    <w:p w:rsidR="00A1056D" w:rsidRPr="003407F3" w:rsidRDefault="00F53438" w:rsidP="003407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</w:t>
      </w:r>
      <w:r w:rsidR="00A1056D"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Т. А. Шорыгина </w:t>
      </w:r>
      <w:r w:rsidR="00A1056D" w:rsidRPr="002B303B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«Овощи. Какие они? Знакомство с окружающим миром»</w:t>
      </w:r>
      <w:r w:rsidR="00A1056D" w:rsidRPr="00340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М. 2009 г.</w:t>
      </w:r>
    </w:p>
    <w:p w:rsidR="00A1056D" w:rsidRPr="003407F3" w:rsidRDefault="00A1056D" w:rsidP="003407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E64630" w:rsidRPr="003407F3" w:rsidRDefault="00E64630" w:rsidP="003407F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64630" w:rsidRPr="003407F3" w:rsidSect="00D32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056D"/>
    <w:rsid w:val="00222C69"/>
    <w:rsid w:val="002311A9"/>
    <w:rsid w:val="002B303B"/>
    <w:rsid w:val="003407F3"/>
    <w:rsid w:val="003B67B5"/>
    <w:rsid w:val="00A1056D"/>
    <w:rsid w:val="00B20DF5"/>
    <w:rsid w:val="00D320FD"/>
    <w:rsid w:val="00DD5167"/>
    <w:rsid w:val="00E372D7"/>
    <w:rsid w:val="00E64630"/>
    <w:rsid w:val="00F53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5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5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5B351-8001-483F-9725-787A66B58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2537</Words>
  <Characters>14464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ДСад</dc:creator>
  <cp:lastModifiedBy>User</cp:lastModifiedBy>
  <cp:revision>2</cp:revision>
  <dcterms:created xsi:type="dcterms:W3CDTF">2023-05-09T17:50:00Z</dcterms:created>
  <dcterms:modified xsi:type="dcterms:W3CDTF">2023-05-09T17:50:00Z</dcterms:modified>
</cp:coreProperties>
</file>