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BC7" w:rsidRDefault="00FF2BC7" w:rsidP="00FF2BC7">
      <w:pPr>
        <w:pStyle w:val="c1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  <w:sz w:val="32"/>
          <w:szCs w:val="32"/>
        </w:rPr>
      </w:pPr>
      <w:bookmarkStart w:id="0" w:name="_GoBack"/>
      <w:bookmarkEnd w:id="0"/>
      <w:r>
        <w:rPr>
          <w:rStyle w:val="c4"/>
          <w:b/>
          <w:color w:val="000000"/>
          <w:sz w:val="32"/>
          <w:szCs w:val="32"/>
        </w:rPr>
        <w:t>Родительское собрание в младшей группе «Солнышко»</w:t>
      </w:r>
    </w:p>
    <w:p w:rsidR="00DA5561" w:rsidRPr="009B2621" w:rsidRDefault="00DA5561" w:rsidP="00DA5561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32"/>
          <w:szCs w:val="32"/>
        </w:rPr>
      </w:pPr>
      <w:r w:rsidRPr="00FF2BC7">
        <w:rPr>
          <w:rStyle w:val="c4"/>
          <w:b/>
          <w:color w:val="000000"/>
          <w:sz w:val="32"/>
          <w:szCs w:val="32"/>
        </w:rPr>
        <w:t>Тема: </w:t>
      </w:r>
      <w:r w:rsidRPr="00FF2BC7">
        <w:rPr>
          <w:rStyle w:val="c4"/>
          <w:b/>
          <w:i/>
          <w:iCs/>
          <w:color w:val="000000"/>
          <w:sz w:val="32"/>
          <w:szCs w:val="32"/>
        </w:rPr>
        <w:t>«</w:t>
      </w:r>
      <w:r w:rsidRPr="009B2621">
        <w:rPr>
          <w:rStyle w:val="c4"/>
          <w:b/>
          <w:bCs/>
          <w:color w:val="000000"/>
          <w:sz w:val="32"/>
          <w:szCs w:val="32"/>
        </w:rPr>
        <w:t>Развитие речи детей</w:t>
      </w:r>
      <w:r w:rsidRPr="009B2621">
        <w:rPr>
          <w:rFonts w:ascii="Calibri" w:hAnsi="Calibri" w:cs="Calibri"/>
          <w:color w:val="000000"/>
          <w:sz w:val="32"/>
          <w:szCs w:val="32"/>
        </w:rPr>
        <w:t xml:space="preserve"> </w:t>
      </w:r>
      <w:r w:rsidRPr="009B2621">
        <w:rPr>
          <w:rStyle w:val="c4"/>
          <w:b/>
          <w:bCs/>
          <w:color w:val="000000"/>
          <w:sz w:val="32"/>
          <w:szCs w:val="32"/>
        </w:rPr>
        <w:t>в условиях семьи и   детского сада»</w:t>
      </w:r>
    </w:p>
    <w:p w:rsidR="00FF2BC7" w:rsidRDefault="00FF2BC7" w:rsidP="009B262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A5561" w:rsidRPr="009B2621" w:rsidRDefault="00FF2BC7" w:rsidP="009B262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16.09.22г.</w:t>
      </w:r>
    </w:p>
    <w:p w:rsidR="009712AF" w:rsidRPr="009B2621" w:rsidRDefault="009712AF" w:rsidP="00FF2BC7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Style w:val="c2"/>
          <w:color w:val="000000"/>
          <w:sz w:val="28"/>
          <w:szCs w:val="28"/>
        </w:rPr>
      </w:pPr>
      <w:r w:rsidRPr="009B2621">
        <w:rPr>
          <w:rStyle w:val="c4"/>
          <w:b/>
          <w:bCs/>
          <w:color w:val="000000"/>
          <w:sz w:val="28"/>
          <w:szCs w:val="28"/>
        </w:rPr>
        <w:t>Ход собрания.</w:t>
      </w:r>
    </w:p>
    <w:p w:rsidR="00D3688C" w:rsidRPr="009B2621" w:rsidRDefault="00DA5561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    </w:t>
      </w:r>
      <w:r w:rsidR="00D3688C" w:rsidRPr="009B2621">
        <w:rPr>
          <w:rStyle w:val="c0"/>
          <w:b/>
          <w:bCs/>
          <w:color w:val="000000"/>
          <w:sz w:val="28"/>
          <w:szCs w:val="28"/>
        </w:rPr>
        <w:t xml:space="preserve">  (Род</w:t>
      </w:r>
      <w:r>
        <w:rPr>
          <w:rStyle w:val="c0"/>
          <w:b/>
          <w:bCs/>
          <w:color w:val="000000"/>
          <w:sz w:val="28"/>
          <w:szCs w:val="28"/>
        </w:rPr>
        <w:t>ители рассаживаются полукругом)</w:t>
      </w:r>
      <w:r w:rsidR="00D3688C" w:rsidRPr="009B2621">
        <w:rPr>
          <w:rStyle w:val="c0"/>
          <w:b/>
          <w:bCs/>
          <w:color w:val="000000"/>
          <w:sz w:val="28"/>
          <w:szCs w:val="28"/>
        </w:rPr>
        <w:t>.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0"/>
          <w:b/>
          <w:bCs/>
          <w:color w:val="000000"/>
          <w:sz w:val="28"/>
          <w:szCs w:val="28"/>
        </w:rPr>
        <w:t> Воспитатель</w:t>
      </w:r>
      <w:r w:rsidRPr="009B2621">
        <w:rPr>
          <w:rStyle w:val="c2"/>
          <w:color w:val="000000"/>
          <w:sz w:val="28"/>
          <w:szCs w:val="28"/>
        </w:rPr>
        <w:t xml:space="preserve">: Добрый вечер! Спасибо, что нашли время и пришли на нашу встречу. </w:t>
      </w:r>
      <w:r w:rsidR="00DA5561">
        <w:rPr>
          <w:rStyle w:val="c2"/>
          <w:color w:val="000000"/>
          <w:sz w:val="28"/>
          <w:szCs w:val="28"/>
        </w:rPr>
        <w:t>Собрание наше хочу начать с таких строк: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Прекрасна речь, когда она, как ручеёк,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Бежит среди камней чиста, нетороплива,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И ты готов внимать её поток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И восклицать: - О! Как же ты красива.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        </w:t>
      </w:r>
      <w:r w:rsidRPr="009B2621">
        <w:rPr>
          <w:rStyle w:val="c0"/>
          <w:b/>
          <w:bCs/>
          <w:color w:val="000000"/>
          <w:sz w:val="28"/>
          <w:szCs w:val="28"/>
        </w:rPr>
        <w:t>Тема нашей встречи «Развитие речи детей в условиях семьи и детского сада».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 xml:space="preserve"> Воспитатель: Продолжите, пожалуйста, фразу: «Мой ребёнок начал говорить </w:t>
      </w:r>
      <w:proofErr w:type="gramStart"/>
      <w:r w:rsidRPr="009B2621">
        <w:rPr>
          <w:rStyle w:val="c2"/>
          <w:color w:val="000000"/>
          <w:sz w:val="28"/>
          <w:szCs w:val="28"/>
        </w:rPr>
        <w:t>… .</w:t>
      </w:r>
      <w:proofErr w:type="gramEnd"/>
      <w:r w:rsidRPr="009B2621">
        <w:rPr>
          <w:rStyle w:val="c2"/>
          <w:color w:val="000000"/>
          <w:sz w:val="28"/>
          <w:szCs w:val="28"/>
        </w:rPr>
        <w:t>»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Ваши ответы показали, что некоторые дети начали говорить в период с 2 до 3 лет. У этих ребят наблюдается некоторая задержка речевого развития. Многие родители отметили, что их дети начали говорить в возрасте от 8-9 месяцев до года 2 мес. Это является физиологической нормой.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0"/>
          <w:b/>
          <w:bCs/>
          <w:color w:val="000000"/>
          <w:sz w:val="28"/>
          <w:szCs w:val="28"/>
        </w:rPr>
        <w:t>                                            Игра «Вопрос – ответ»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А сейчас предлагаю вам ответить на мои вопросы.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- Поднимите руку те родители, которые заинтересованы в том, чтобы их ребёнок говорил правильно.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i/>
          <w:iCs/>
          <w:color w:val="000000"/>
          <w:sz w:val="28"/>
          <w:szCs w:val="28"/>
        </w:rPr>
        <w:t xml:space="preserve">                </w:t>
      </w:r>
      <w:proofErr w:type="gramStart"/>
      <w:r w:rsidRPr="009B2621">
        <w:rPr>
          <w:rStyle w:val="c2"/>
          <w:i/>
          <w:iCs/>
          <w:color w:val="000000"/>
          <w:sz w:val="28"/>
          <w:szCs w:val="28"/>
        </w:rPr>
        <w:t>( Очень</w:t>
      </w:r>
      <w:proofErr w:type="gramEnd"/>
      <w:r w:rsidRPr="009B2621">
        <w:rPr>
          <w:rStyle w:val="c2"/>
          <w:i/>
          <w:iCs/>
          <w:color w:val="000000"/>
          <w:sz w:val="28"/>
          <w:szCs w:val="28"/>
        </w:rPr>
        <w:t xml:space="preserve"> приятно видеть внимательных и заботливых родителей. )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- А теперь предлагаю поднять руку тем родителям, которые считают, что его ребёнок говорит чисто, внятно, правильно.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i/>
          <w:iCs/>
          <w:color w:val="000000"/>
          <w:sz w:val="28"/>
          <w:szCs w:val="28"/>
        </w:rPr>
        <w:t>   </w:t>
      </w:r>
      <w:proofErr w:type="gramStart"/>
      <w:r w:rsidRPr="009B2621">
        <w:rPr>
          <w:rStyle w:val="c2"/>
          <w:i/>
          <w:iCs/>
          <w:color w:val="000000"/>
          <w:sz w:val="28"/>
          <w:szCs w:val="28"/>
        </w:rPr>
        <w:t>( Посмотрите</w:t>
      </w:r>
      <w:proofErr w:type="gramEnd"/>
      <w:r w:rsidRPr="009B2621">
        <w:rPr>
          <w:rStyle w:val="c2"/>
          <w:i/>
          <w:iCs/>
          <w:color w:val="000000"/>
          <w:sz w:val="28"/>
          <w:szCs w:val="28"/>
        </w:rPr>
        <w:t>, как  мало рук.  Действительно, в этом возрасте дети говорят неправильно, звукопроизношение у них не сформировано – и это физиологическая норма, т. е. свойственно возрасту.</w:t>
      </w:r>
      <w:r w:rsidRPr="009B2621">
        <w:rPr>
          <w:rStyle w:val="c2"/>
          <w:color w:val="000000"/>
          <w:sz w:val="28"/>
          <w:szCs w:val="28"/>
        </w:rPr>
        <w:t>)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- Предлагаю теперь поднять руки тем из вас, кто дома постоянно читает своим детям небольшие стихотворения, заучивает их; читает рассказы и сказки и ведёт беседу о прочитанном произведении.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gramStart"/>
      <w:r w:rsidRPr="009B2621">
        <w:rPr>
          <w:rStyle w:val="c2"/>
          <w:i/>
          <w:iCs/>
          <w:color w:val="000000"/>
          <w:sz w:val="28"/>
          <w:szCs w:val="28"/>
        </w:rPr>
        <w:t>( В</w:t>
      </w:r>
      <w:proofErr w:type="gramEnd"/>
      <w:r w:rsidRPr="009B2621">
        <w:rPr>
          <w:rStyle w:val="c2"/>
          <w:i/>
          <w:iCs/>
          <w:color w:val="000000"/>
          <w:sz w:val="28"/>
          <w:szCs w:val="28"/>
        </w:rPr>
        <w:t xml:space="preserve"> нашей группе не так много родителей, которые постоянно знакомят детей с произведениями художественной литературы.)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Речь как исторически сложившаяся форма общения развивается в дошкольном возрасте по двум направлениям: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Во-первых, совершенствуется её практическое употребление в процессе общения ребёнка со взрослыми и сверстниками.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Во-вторых, речь становится основой перестройки мыслительных процессов и превращается в орудие мышления.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b/>
          <w:color w:val="000000"/>
          <w:sz w:val="28"/>
          <w:szCs w:val="28"/>
        </w:rPr>
        <w:t> Основная задача речевого развития детей</w:t>
      </w:r>
      <w:r w:rsidRPr="009B2621">
        <w:rPr>
          <w:rStyle w:val="c2"/>
          <w:color w:val="000000"/>
          <w:sz w:val="28"/>
          <w:szCs w:val="28"/>
        </w:rPr>
        <w:t xml:space="preserve"> – это овладение нормами и правилами родного языка, определёнными для каждого возраста, а также развитие у детей коммуникативных способностей, т. е. способности общаться.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  <w:u w:val="single"/>
        </w:rPr>
      </w:pPr>
      <w:r w:rsidRPr="009B2621">
        <w:rPr>
          <w:rStyle w:val="c2"/>
          <w:color w:val="000000"/>
          <w:sz w:val="28"/>
          <w:szCs w:val="28"/>
        </w:rPr>
        <w:t> </w:t>
      </w:r>
      <w:r w:rsidRPr="009B2621">
        <w:rPr>
          <w:rStyle w:val="c2"/>
          <w:b/>
          <w:color w:val="000000"/>
          <w:sz w:val="28"/>
          <w:szCs w:val="28"/>
          <w:u w:val="single"/>
        </w:rPr>
        <w:t>Сам ребёнок овладевает речью только в процессе общения со взрослыми.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Известно, что дети даже без специального обучения с самого раннего возраста проявляют большой интерес к речи: создают новые слова, ориентируясь как на смысловую, так и на грамматическую сторону языка. Но при стихийном речевом развитии лишь не многие дети достигают определённого уровня. Поэтому необходимо целенаправленное обучение, чтобы создать у детей интерес к родному языку и способствовать творческому отношению к речи.</w:t>
      </w:r>
    </w:p>
    <w:p w:rsidR="00334CD5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rStyle w:val="c2"/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</w:t>
      </w:r>
      <w:r w:rsidR="00334CD5" w:rsidRPr="009B2621">
        <w:rPr>
          <w:rStyle w:val="c2"/>
          <w:color w:val="000000"/>
          <w:sz w:val="28"/>
          <w:szCs w:val="28"/>
        </w:rPr>
        <w:t>Предлагаю Вашему вниманию</w:t>
      </w:r>
      <w:r w:rsidRPr="009B2621">
        <w:rPr>
          <w:rStyle w:val="c2"/>
          <w:color w:val="000000"/>
          <w:sz w:val="28"/>
          <w:szCs w:val="28"/>
        </w:rPr>
        <w:t xml:space="preserve"> переч</w:t>
      </w:r>
      <w:r w:rsidR="00334CD5" w:rsidRPr="009B2621">
        <w:rPr>
          <w:rStyle w:val="c2"/>
          <w:color w:val="000000"/>
          <w:sz w:val="28"/>
          <w:szCs w:val="28"/>
        </w:rPr>
        <w:t>ень</w:t>
      </w:r>
      <w:r w:rsidRPr="009B2621">
        <w:rPr>
          <w:rStyle w:val="c2"/>
          <w:color w:val="000000"/>
          <w:sz w:val="28"/>
          <w:szCs w:val="28"/>
        </w:rPr>
        <w:t xml:space="preserve"> наиболее значимы</w:t>
      </w:r>
      <w:r w:rsidR="00334CD5" w:rsidRPr="009B2621">
        <w:rPr>
          <w:rStyle w:val="c2"/>
          <w:color w:val="000000"/>
          <w:sz w:val="28"/>
          <w:szCs w:val="28"/>
        </w:rPr>
        <w:t>х</w:t>
      </w:r>
      <w:r w:rsidRPr="009B2621">
        <w:rPr>
          <w:rStyle w:val="c2"/>
          <w:color w:val="000000"/>
          <w:sz w:val="28"/>
          <w:szCs w:val="28"/>
        </w:rPr>
        <w:t xml:space="preserve"> фактор</w:t>
      </w:r>
      <w:r w:rsidR="00334CD5" w:rsidRPr="009B2621">
        <w:rPr>
          <w:rStyle w:val="c2"/>
          <w:color w:val="000000"/>
          <w:sz w:val="28"/>
          <w:szCs w:val="28"/>
        </w:rPr>
        <w:t>ов</w:t>
      </w:r>
      <w:r w:rsidRPr="009B2621">
        <w:rPr>
          <w:rStyle w:val="c2"/>
          <w:color w:val="000000"/>
          <w:sz w:val="28"/>
          <w:szCs w:val="28"/>
        </w:rPr>
        <w:t xml:space="preserve"> успешного речевого развития ребёнка</w:t>
      </w:r>
      <w:r w:rsidR="00334CD5" w:rsidRPr="009B2621">
        <w:rPr>
          <w:rStyle w:val="c2"/>
          <w:color w:val="000000"/>
          <w:sz w:val="28"/>
          <w:szCs w:val="28"/>
        </w:rPr>
        <w:t>: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1. Эмоциональное общение родителей с ребёнком с момента рождения.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2. Общение ребёнка с другими детьми.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3. Речь взрослого – образец для подражания.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4. Развитие мелкой моторики рук.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5. Чтение детской художественной литературы.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6. Игры с ребёнком взрослых и друзей.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 xml:space="preserve"> Как Вы думаете, какие </w:t>
      </w:r>
      <w:r w:rsidR="009B2621" w:rsidRPr="009B2621">
        <w:rPr>
          <w:rStyle w:val="c2"/>
          <w:color w:val="000000"/>
          <w:sz w:val="28"/>
          <w:szCs w:val="28"/>
        </w:rPr>
        <w:t>о</w:t>
      </w:r>
      <w:r w:rsidRPr="009B2621">
        <w:rPr>
          <w:rStyle w:val="c2"/>
          <w:color w:val="000000"/>
          <w:sz w:val="28"/>
          <w:szCs w:val="28"/>
        </w:rPr>
        <w:t>сновные задачи развития речи должны решаться на протяжении всего дошкольного возраста? Чем мы должны заниматься с ребёнком? (Предложить высказаться родителям)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• Воспитание звуковой культуры речи.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• Формирование грамматического строя речи.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• Обогащение словарного запаса.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• Обучение рассказыванию, связной речи.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• Развитие выразительности речи.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 xml:space="preserve"> Работа по развитию речи ребёнка в д/с осуществляется в разных видах деятельности; на специальных занятиях по развитию речи, а также и на других занятиях; вне занятий – в игровой и художественной </w:t>
      </w:r>
      <w:r w:rsidR="00334CD5" w:rsidRPr="009B2621">
        <w:rPr>
          <w:rStyle w:val="c2"/>
          <w:color w:val="000000"/>
          <w:sz w:val="28"/>
          <w:szCs w:val="28"/>
        </w:rPr>
        <w:t>деятельности;</w:t>
      </w:r>
      <w:r w:rsidRPr="009B2621">
        <w:rPr>
          <w:rStyle w:val="c2"/>
          <w:color w:val="000000"/>
          <w:sz w:val="28"/>
          <w:szCs w:val="28"/>
        </w:rPr>
        <w:t xml:space="preserve"> в повседневной жизни.</w:t>
      </w:r>
    </w:p>
    <w:p w:rsidR="00FF2BC7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b/>
          <w:bCs/>
          <w:color w:val="000000"/>
          <w:sz w:val="28"/>
          <w:szCs w:val="28"/>
        </w:rPr>
      </w:pPr>
      <w:r w:rsidRPr="009B2621">
        <w:rPr>
          <w:rStyle w:val="c0"/>
          <w:b/>
          <w:bCs/>
          <w:color w:val="000000"/>
          <w:sz w:val="28"/>
          <w:szCs w:val="28"/>
        </w:rPr>
        <w:t xml:space="preserve">        </w:t>
      </w:r>
    </w:p>
    <w:p w:rsidR="00FF2BC7" w:rsidRDefault="00FF2BC7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b/>
          <w:bCs/>
          <w:color w:val="000000"/>
          <w:sz w:val="28"/>
          <w:szCs w:val="28"/>
        </w:rPr>
      </w:pP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0"/>
          <w:b/>
          <w:bCs/>
          <w:color w:val="000000"/>
          <w:sz w:val="28"/>
          <w:szCs w:val="28"/>
        </w:rPr>
        <w:t> Анализ речи детей группы. (результаты даются в обобщённом виде)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 xml:space="preserve"> Большое значение для развития речи младшего дошкольника имеет обогащение словаря на основе знаний и представлений об окружающей жизни и в процессе наблюдений за природой. Природа имеет уникальные возможности для развития и воспитания каждого ребёнка. Отправляясь с ребёнком на прогулку </w:t>
      </w:r>
      <w:r w:rsidR="009B2621" w:rsidRPr="009B2621">
        <w:rPr>
          <w:rStyle w:val="c2"/>
          <w:color w:val="000000"/>
          <w:sz w:val="28"/>
          <w:szCs w:val="28"/>
        </w:rPr>
        <w:t>мы, можем</w:t>
      </w:r>
      <w:r w:rsidRPr="009B2621">
        <w:rPr>
          <w:rStyle w:val="c2"/>
          <w:color w:val="000000"/>
          <w:sz w:val="28"/>
          <w:szCs w:val="28"/>
        </w:rPr>
        <w:t>: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- поговорить с ним о том, какая сегодня погода, какое небо, что есть на небе, есть ли ветер, в какую сторону он дует, как мы это определили, в какую одежду мы одеты, почему, с чем это связано, какое сейчас время года;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- в холодное время подкормить птиц, понаблюдать за их поведение и повадками; посмотреть вокруг себя и увидеть удивительный мир растений, который нас окружает;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- загадать загадку и найти отгадку;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- поискать приметы времени года;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- познакомить ребёнка с народными пословицами и приметами;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- прочитать стихотворение, вспомнить песенку;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 xml:space="preserve"> - поиграть с ним в игру природоведческого содержания, </w:t>
      </w:r>
      <w:r w:rsidR="00334CD5" w:rsidRPr="009B2621">
        <w:rPr>
          <w:rStyle w:val="c2"/>
          <w:color w:val="000000"/>
          <w:sz w:val="28"/>
          <w:szCs w:val="28"/>
        </w:rPr>
        <w:t>например, «С какого дерева лист?</w:t>
      </w:r>
      <w:r w:rsidRPr="009B2621">
        <w:rPr>
          <w:rStyle w:val="c2"/>
          <w:color w:val="000000"/>
          <w:sz w:val="28"/>
          <w:szCs w:val="28"/>
        </w:rPr>
        <w:t>», «Найди дерево по описанию», и т. д.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Но мы, взрослые, сами должны видеть окружающий мир, чтобы научить и ребёнка видеть, наблюдать и восхищаться окружающей нас жизнью, беречь всё живое, а свои чувства уметь высказывать словами.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Замечательные возможности представляет для развития речи детей ознакомление с художественной литературой.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 xml:space="preserve"> Стихи, сказки, </w:t>
      </w:r>
      <w:proofErr w:type="gramStart"/>
      <w:r w:rsidRPr="009B2621">
        <w:rPr>
          <w:rStyle w:val="c2"/>
          <w:color w:val="000000"/>
          <w:sz w:val="28"/>
          <w:szCs w:val="28"/>
        </w:rPr>
        <w:t>рассказы</w:t>
      </w:r>
      <w:proofErr w:type="gramEnd"/>
      <w:r w:rsidRPr="009B2621">
        <w:rPr>
          <w:rStyle w:val="c2"/>
          <w:color w:val="000000"/>
          <w:sz w:val="28"/>
          <w:szCs w:val="28"/>
        </w:rPr>
        <w:t xml:space="preserve"> которые вы читаете ребёнку должны быть небольшие по объёму, несложные по содержанию, доступные для понимания.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</w:t>
      </w:r>
      <w:r w:rsidRPr="009B2621">
        <w:rPr>
          <w:rStyle w:val="c0"/>
          <w:b/>
          <w:bCs/>
          <w:i/>
          <w:iCs/>
          <w:color w:val="000000"/>
          <w:sz w:val="28"/>
          <w:szCs w:val="28"/>
        </w:rPr>
        <w:t>«Читать – это ещё ничего не значит; что читать и как понимать читаемое – вот в чём главное дело!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Одно и то же произведение дети любят слушать несколько раз;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 xml:space="preserve"> Учите с детьми стихи, </w:t>
      </w:r>
      <w:proofErr w:type="spellStart"/>
      <w:r w:rsidRPr="009B2621">
        <w:rPr>
          <w:rStyle w:val="c2"/>
          <w:color w:val="000000"/>
          <w:sz w:val="28"/>
          <w:szCs w:val="28"/>
        </w:rPr>
        <w:t>потешки</w:t>
      </w:r>
      <w:proofErr w:type="spellEnd"/>
      <w:r w:rsidRPr="009B2621">
        <w:rPr>
          <w:rStyle w:val="c2"/>
          <w:color w:val="000000"/>
          <w:sz w:val="28"/>
          <w:szCs w:val="28"/>
        </w:rPr>
        <w:t>, загадки наизусть.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Спрашивайте, о чём говориться, что происходит с главными героями;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Учите пересказывать сказки, начиная задавать вопросы по содержанию; передавая содержание, ребёнок учится чётко, точно, полно, последовательно излагать свои мысли;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</w:t>
      </w:r>
      <w:r w:rsidRPr="009B2621">
        <w:rPr>
          <w:rStyle w:val="c0"/>
          <w:b/>
          <w:bCs/>
          <w:color w:val="000000"/>
          <w:sz w:val="28"/>
          <w:szCs w:val="28"/>
        </w:rPr>
        <w:t>Как сделать чтение книжек ребёнку более полезным и интересным? Для этого нужно, чтобы ребёнок активно участвовал в этом процессе. Как это сделать?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 xml:space="preserve"> - Задавайте вопросы. Книжные герои могут помочь малышам развивать умения понимать и наблюдать. Во время чтения задавайте им различные вопросы, </w:t>
      </w:r>
      <w:proofErr w:type="gramStart"/>
      <w:r w:rsidRPr="009B2621">
        <w:rPr>
          <w:rStyle w:val="c2"/>
          <w:color w:val="000000"/>
          <w:sz w:val="28"/>
          <w:szCs w:val="28"/>
        </w:rPr>
        <w:t>например</w:t>
      </w:r>
      <w:proofErr w:type="gramEnd"/>
      <w:r w:rsidRPr="009B2621">
        <w:rPr>
          <w:rStyle w:val="c2"/>
          <w:color w:val="000000"/>
          <w:sz w:val="28"/>
          <w:szCs w:val="28"/>
        </w:rPr>
        <w:t>: «Если бы Алёнушке с Иванушкой пришлось идти за водичкой на гору, как ты думаешь, какой бы высоты могла быть эта гора: как огромный дом</w:t>
      </w:r>
      <w:r w:rsidR="00DA5561">
        <w:rPr>
          <w:rStyle w:val="c2"/>
          <w:color w:val="000000"/>
          <w:sz w:val="28"/>
          <w:szCs w:val="28"/>
        </w:rPr>
        <w:t xml:space="preserve"> или маленькая, как муравейник?</w:t>
      </w:r>
      <w:r w:rsidRPr="009B2621">
        <w:rPr>
          <w:rStyle w:val="c2"/>
          <w:color w:val="000000"/>
          <w:sz w:val="28"/>
          <w:szCs w:val="28"/>
        </w:rPr>
        <w:t>» «К</w:t>
      </w:r>
      <w:r w:rsidR="00DA5561">
        <w:rPr>
          <w:rStyle w:val="c2"/>
          <w:color w:val="000000"/>
          <w:sz w:val="28"/>
          <w:szCs w:val="28"/>
        </w:rPr>
        <w:t>акого цвета у них было ведёрко?</w:t>
      </w:r>
      <w:r w:rsidRPr="009B2621">
        <w:rPr>
          <w:rStyle w:val="c2"/>
          <w:color w:val="000000"/>
          <w:sz w:val="28"/>
          <w:szCs w:val="28"/>
        </w:rPr>
        <w:t>».</w:t>
      </w:r>
    </w:p>
    <w:p w:rsidR="00D3688C" w:rsidRPr="009B2621" w:rsidRDefault="00D3688C" w:rsidP="00DA556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- Загадайте загадки по сказкам.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i/>
          <w:iCs/>
          <w:color w:val="000000"/>
          <w:sz w:val="28"/>
          <w:szCs w:val="28"/>
        </w:rPr>
        <w:t>                                                   (Родителям предлагается отгадать загадки)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Из муки он был печён,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На окошке был стужён.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Убежал от бабки с дедом,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А лисе он стал обедом.         (колобок)</w:t>
      </w:r>
    </w:p>
    <w:p w:rsidR="009B2621" w:rsidRPr="009B2621" w:rsidRDefault="009B2621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rStyle w:val="c2"/>
          <w:color w:val="000000"/>
          <w:sz w:val="28"/>
          <w:szCs w:val="28"/>
        </w:rPr>
      </w:pP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Нашла однажды мышка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Совсем пустой домишко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Стала жить да поживать,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Да жильцов к себе пускать.    (Теремок)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-В хорошо знакомые сказки можно и проиграть. Сделайте пальчиковый театр: нарисуйте рожицы фломастерами на пальцах или отрежьте пальчики от старой перчатки и украсьте их глазками и ушками. Если любите вязать крючком, то сделать несколько маленьких игрушек вам не составит труда. Можно сшить героев сказки из фетра или лоскутов ткани, а можно даже склеить из бумаги - ребенок будет рад любому варианту.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 xml:space="preserve"> Разыграйте колобка, репку, теремок, курочку </w:t>
      </w:r>
      <w:proofErr w:type="spellStart"/>
      <w:r w:rsidRPr="009B2621">
        <w:rPr>
          <w:rStyle w:val="c2"/>
          <w:color w:val="000000"/>
          <w:sz w:val="28"/>
          <w:szCs w:val="28"/>
        </w:rPr>
        <w:t>Рябу</w:t>
      </w:r>
      <w:proofErr w:type="spellEnd"/>
      <w:r w:rsidRPr="009B2621">
        <w:rPr>
          <w:rStyle w:val="c2"/>
          <w:color w:val="000000"/>
          <w:sz w:val="28"/>
          <w:szCs w:val="28"/>
        </w:rPr>
        <w:t xml:space="preserve"> и другие знакомые ребенку истории.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 Многие специалисты считают, что на развитие речи ребенка особое влияние оказывает развитие рук, особенно пальцев. (Предложить родителям поиграть в пальчиковые игры)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0"/>
          <w:b/>
          <w:bCs/>
          <w:color w:val="000000"/>
          <w:sz w:val="28"/>
          <w:szCs w:val="28"/>
        </w:rPr>
        <w:t>                                                         Апельсин.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Мы делили апельсин.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 xml:space="preserve"> Много нас, а он один. </w:t>
      </w:r>
      <w:proofErr w:type="gramStart"/>
      <w:r w:rsidRPr="009B2621">
        <w:rPr>
          <w:rStyle w:val="c2"/>
          <w:color w:val="000000"/>
          <w:sz w:val="28"/>
          <w:szCs w:val="28"/>
        </w:rPr>
        <w:t>( сжимают</w:t>
      </w:r>
      <w:proofErr w:type="gramEnd"/>
      <w:r w:rsidRPr="009B2621">
        <w:rPr>
          <w:rStyle w:val="c2"/>
          <w:color w:val="000000"/>
          <w:sz w:val="28"/>
          <w:szCs w:val="28"/>
        </w:rPr>
        <w:t xml:space="preserve"> и разжимают пальцы обеих рук в кулаки.)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Эта долька - для ежа.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Эта долька - для стрижа.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Эта долька - для утят.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Эта долька - для котят.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Эта долька - для бобра. (По очереди загибают пальцы, начиная с большого.)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А для волка - кожура. (Сжимают пальцы обеих рук в кулаки)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Он сердит на нас - беда;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Разбегайтесь – Кто куда! (Резко разжимают пальцы, сжатые в кулаки)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 xml:space="preserve"> Нередко ребёнок неправильно произносит те или иные звуки, потому что у него пока ещё «непослушный язычок» Есть простые упражнения, помогающие отработать артикуляцию. </w:t>
      </w:r>
      <w:r w:rsidRPr="00DA5561">
        <w:rPr>
          <w:rStyle w:val="c2"/>
          <w:b/>
          <w:color w:val="000000"/>
          <w:sz w:val="28"/>
          <w:szCs w:val="28"/>
        </w:rPr>
        <w:t>Артикуляционная гимнастика</w:t>
      </w:r>
      <w:r w:rsidRPr="009B2621">
        <w:rPr>
          <w:rStyle w:val="c2"/>
          <w:color w:val="000000"/>
          <w:sz w:val="28"/>
          <w:szCs w:val="28"/>
        </w:rPr>
        <w:t xml:space="preserve"> выполняется с детьми в игровой форме перед зеркалом 5-10 минут. (провести с родителями артикуляционную гимнастику)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0"/>
          <w:b/>
          <w:bCs/>
          <w:color w:val="000000"/>
          <w:sz w:val="28"/>
          <w:szCs w:val="28"/>
        </w:rPr>
        <w:t> «Как едет лошадка»</w:t>
      </w:r>
      <w:r w:rsidRPr="009B2621">
        <w:rPr>
          <w:rStyle w:val="c2"/>
          <w:color w:val="000000"/>
          <w:sz w:val="28"/>
          <w:szCs w:val="28"/>
        </w:rPr>
        <w:t xml:space="preserve"> Предложите ребёнку пощёлкать язычком, прижимая кончик к верхним зубам. Для имитации звука придумайте игру, </w:t>
      </w:r>
      <w:r w:rsidR="009B2621" w:rsidRPr="009B2621">
        <w:rPr>
          <w:rStyle w:val="c2"/>
          <w:color w:val="000000"/>
          <w:sz w:val="28"/>
          <w:szCs w:val="28"/>
        </w:rPr>
        <w:t>например,</w:t>
      </w:r>
      <w:r w:rsidRPr="009B2621">
        <w:rPr>
          <w:rStyle w:val="c2"/>
          <w:color w:val="000000"/>
          <w:sz w:val="28"/>
          <w:szCs w:val="28"/>
        </w:rPr>
        <w:t xml:space="preserve"> «Вот идёт лошадка, цокает копытцами: цок – цок-цок. Слышишь, она побежала. А теперь она бежит бы</w:t>
      </w:r>
      <w:r w:rsidR="00DA5561">
        <w:rPr>
          <w:rStyle w:val="c2"/>
          <w:color w:val="000000"/>
          <w:sz w:val="28"/>
          <w:szCs w:val="28"/>
        </w:rPr>
        <w:t>стро – быстро</w:t>
      </w:r>
      <w:r w:rsidRPr="009B2621">
        <w:rPr>
          <w:rStyle w:val="c2"/>
          <w:color w:val="000000"/>
          <w:sz w:val="28"/>
          <w:szCs w:val="28"/>
        </w:rPr>
        <w:t>» Ребёнок щёлкает язычком, ускоряя темп.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Можно сделать массаж язычку: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• «покусываем язычок»,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• «язычок вырывается, а зубки стараются удержать»,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• расслабить язык, «наказать непослушный язычок».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Наибольшее беспокойство у родителей вызывает звукопроизношение детей, так как это наиболее заметный дефект. Окружающие могут не заметить ограниченность словаря или особенности грамматического строя речи, а вот не правильное произношение – как на ладошке. Здесь на помощь придут игры. (Провести с родителями игры на звукопроизношение)</w:t>
      </w:r>
    </w:p>
    <w:p w:rsidR="00DA556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b/>
          <w:bCs/>
          <w:color w:val="000000"/>
          <w:sz w:val="28"/>
          <w:szCs w:val="28"/>
        </w:rPr>
      </w:pPr>
      <w:r w:rsidRPr="009B2621">
        <w:rPr>
          <w:rStyle w:val="c0"/>
          <w:b/>
          <w:bCs/>
          <w:color w:val="000000"/>
          <w:sz w:val="28"/>
          <w:szCs w:val="28"/>
        </w:rPr>
        <w:t> Речевая игра «Вьюга»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«</w:t>
      </w:r>
      <w:r w:rsidRPr="009B2621">
        <w:rPr>
          <w:rStyle w:val="c0"/>
          <w:b/>
          <w:bCs/>
          <w:color w:val="000000"/>
          <w:sz w:val="28"/>
          <w:szCs w:val="28"/>
        </w:rPr>
        <w:t>Вьюга начинается» -</w:t>
      </w:r>
      <w:r w:rsidR="009B2621" w:rsidRPr="009B2621">
        <w:rPr>
          <w:rStyle w:val="c2"/>
          <w:color w:val="000000"/>
          <w:sz w:val="28"/>
          <w:szCs w:val="28"/>
        </w:rPr>
        <w:t> ребёнок тихо говорит: «У-У-У…</w:t>
      </w:r>
      <w:r w:rsidRPr="009B2621">
        <w:rPr>
          <w:rStyle w:val="c2"/>
          <w:color w:val="000000"/>
          <w:sz w:val="28"/>
          <w:szCs w:val="28"/>
        </w:rPr>
        <w:t>»; по сигналу: «сильная вьюга» - говорит громче; по сигналу- «вьюга кончается» говорит тише; по сигналу «вьюга кончилась»- замолкает.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0"/>
          <w:b/>
          <w:bCs/>
          <w:color w:val="000000"/>
          <w:sz w:val="28"/>
          <w:szCs w:val="28"/>
        </w:rPr>
        <w:t> Речевая игра «Насос»</w:t>
      </w:r>
      <w:r w:rsidRPr="009B2621">
        <w:rPr>
          <w:rStyle w:val="c2"/>
          <w:color w:val="000000"/>
          <w:sz w:val="28"/>
          <w:szCs w:val="28"/>
        </w:rPr>
        <w:t> Предлагаем ребёнку взять насос и накачать велосипедные шины. Ребёнок, подражая действию</w:t>
      </w:r>
      <w:r w:rsidR="009B2621" w:rsidRPr="009B2621">
        <w:rPr>
          <w:rStyle w:val="c2"/>
          <w:color w:val="000000"/>
          <w:sz w:val="28"/>
          <w:szCs w:val="28"/>
        </w:rPr>
        <w:t xml:space="preserve"> насоса произносит звук «</w:t>
      </w:r>
      <w:proofErr w:type="gramStart"/>
      <w:r w:rsidR="009B2621" w:rsidRPr="009B2621">
        <w:rPr>
          <w:rStyle w:val="c2"/>
          <w:color w:val="000000"/>
          <w:sz w:val="28"/>
          <w:szCs w:val="28"/>
        </w:rPr>
        <w:t>С-С</w:t>
      </w:r>
      <w:proofErr w:type="gramEnd"/>
      <w:r w:rsidR="009B2621" w:rsidRPr="009B2621">
        <w:rPr>
          <w:rStyle w:val="c2"/>
          <w:color w:val="000000"/>
          <w:sz w:val="28"/>
          <w:szCs w:val="28"/>
        </w:rPr>
        <w:t>-С…</w:t>
      </w:r>
      <w:r w:rsidRPr="009B2621">
        <w:rPr>
          <w:rStyle w:val="c2"/>
          <w:color w:val="000000"/>
          <w:sz w:val="28"/>
          <w:szCs w:val="28"/>
        </w:rPr>
        <w:t>».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0"/>
          <w:b/>
          <w:bCs/>
          <w:color w:val="000000"/>
          <w:sz w:val="28"/>
          <w:szCs w:val="28"/>
        </w:rPr>
        <w:t> </w:t>
      </w:r>
      <w:proofErr w:type="spellStart"/>
      <w:r w:rsidRPr="009B2621">
        <w:rPr>
          <w:rStyle w:val="c0"/>
          <w:b/>
          <w:bCs/>
          <w:color w:val="000000"/>
          <w:sz w:val="28"/>
          <w:szCs w:val="28"/>
        </w:rPr>
        <w:t>Чистоговорки</w:t>
      </w:r>
      <w:proofErr w:type="spellEnd"/>
      <w:r w:rsidRPr="009B2621">
        <w:rPr>
          <w:rStyle w:val="c2"/>
          <w:color w:val="000000"/>
          <w:sz w:val="28"/>
          <w:szCs w:val="28"/>
        </w:rPr>
        <w:t>: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Вы можете и сами могут придумывать шутливые фразы, типа: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"да-да-да - в огороде лебеда",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"</w:t>
      </w:r>
      <w:proofErr w:type="gramStart"/>
      <w:r w:rsidRPr="009B2621">
        <w:rPr>
          <w:rStyle w:val="c2"/>
          <w:color w:val="000000"/>
          <w:sz w:val="28"/>
          <w:szCs w:val="28"/>
        </w:rPr>
        <w:t>ту-ту</w:t>
      </w:r>
      <w:proofErr w:type="gramEnd"/>
      <w:r w:rsidRPr="009B2621">
        <w:rPr>
          <w:rStyle w:val="c2"/>
          <w:color w:val="000000"/>
          <w:sz w:val="28"/>
          <w:szCs w:val="28"/>
        </w:rPr>
        <w:t>-ту - мы поедем в Воркуту"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"</w:t>
      </w:r>
      <w:proofErr w:type="spellStart"/>
      <w:r w:rsidRPr="009B2621">
        <w:rPr>
          <w:rStyle w:val="c2"/>
          <w:color w:val="000000"/>
          <w:sz w:val="28"/>
          <w:szCs w:val="28"/>
        </w:rPr>
        <w:t>жа-жа-жа</w:t>
      </w:r>
      <w:proofErr w:type="spellEnd"/>
      <w:r w:rsidRPr="009B2621">
        <w:rPr>
          <w:rStyle w:val="c2"/>
          <w:color w:val="000000"/>
          <w:sz w:val="28"/>
          <w:szCs w:val="28"/>
        </w:rPr>
        <w:t xml:space="preserve"> - есть иголки у ежа"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"</w:t>
      </w:r>
      <w:proofErr w:type="spellStart"/>
      <w:r w:rsidRPr="009B2621">
        <w:rPr>
          <w:rStyle w:val="c2"/>
          <w:color w:val="000000"/>
          <w:sz w:val="28"/>
          <w:szCs w:val="28"/>
        </w:rPr>
        <w:t>жу-жу-жу</w:t>
      </w:r>
      <w:proofErr w:type="spellEnd"/>
      <w:r w:rsidRPr="009B2621">
        <w:rPr>
          <w:rStyle w:val="c2"/>
          <w:color w:val="000000"/>
          <w:sz w:val="28"/>
          <w:szCs w:val="28"/>
        </w:rPr>
        <w:t xml:space="preserve"> - я на солнышке лежу". ну и так далее.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В таких произношениях ребенок может уловить разницу между словом и звуком.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 xml:space="preserve">Чтобы правильно развивать речь ребёнка, нужно придерживаться некоторых </w:t>
      </w:r>
      <w:r w:rsidRPr="009B2621">
        <w:rPr>
          <w:rStyle w:val="c2"/>
          <w:b/>
          <w:color w:val="000000"/>
          <w:sz w:val="28"/>
          <w:szCs w:val="28"/>
        </w:rPr>
        <w:t>советов: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 xml:space="preserve"> • Речь взрослых должна быть чёткой, неторопливой, грамматически и </w:t>
      </w:r>
      <w:proofErr w:type="spellStart"/>
      <w:r w:rsidRPr="009B2621">
        <w:rPr>
          <w:rStyle w:val="c2"/>
          <w:color w:val="000000"/>
          <w:sz w:val="28"/>
          <w:szCs w:val="28"/>
        </w:rPr>
        <w:t>фонематически</w:t>
      </w:r>
      <w:proofErr w:type="spellEnd"/>
      <w:r w:rsidRPr="009B2621">
        <w:rPr>
          <w:rStyle w:val="c2"/>
          <w:color w:val="000000"/>
          <w:sz w:val="28"/>
          <w:szCs w:val="28"/>
        </w:rPr>
        <w:t xml:space="preserve"> правильно оформленной, не следует искажать слова, имитировать детскую речь: никакого сюсюканья, подделывания под лепет детей. Говорить с детьми надо обыкновенным, правильным языком, но языком простым; главное – говорить медленно, ясно и громко.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• Обращать внимание детей на то, как они согласовывают слова в предложении, поправляйте ребёнка (исправляйте допущенные ошибки</w:t>
      </w:r>
      <w:proofErr w:type="gramStart"/>
      <w:r w:rsidRPr="009B2621">
        <w:rPr>
          <w:rStyle w:val="c2"/>
          <w:color w:val="000000"/>
          <w:sz w:val="28"/>
          <w:szCs w:val="28"/>
        </w:rPr>
        <w:t>) .</w:t>
      </w:r>
      <w:proofErr w:type="gramEnd"/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 xml:space="preserve"> • Играя с ребёнком, упражняйте его в </w:t>
      </w:r>
      <w:r w:rsidR="00334CD5" w:rsidRPr="009B2621">
        <w:rPr>
          <w:rStyle w:val="c2"/>
          <w:color w:val="000000"/>
          <w:sz w:val="28"/>
          <w:szCs w:val="28"/>
        </w:rPr>
        <w:t>согласовании</w:t>
      </w:r>
      <w:r w:rsidRPr="009B2621">
        <w:rPr>
          <w:rStyle w:val="c2"/>
          <w:color w:val="000000"/>
          <w:sz w:val="28"/>
          <w:szCs w:val="28"/>
        </w:rPr>
        <w:t xml:space="preserve"> имён существительных с разными частями речи, </w:t>
      </w:r>
      <w:r w:rsidR="009B2621" w:rsidRPr="009B2621">
        <w:rPr>
          <w:rStyle w:val="c2"/>
          <w:color w:val="000000"/>
          <w:sz w:val="28"/>
          <w:szCs w:val="28"/>
        </w:rPr>
        <w:t>например,</w:t>
      </w:r>
      <w:r w:rsidRPr="009B2621">
        <w:rPr>
          <w:rStyle w:val="c2"/>
          <w:color w:val="000000"/>
          <w:sz w:val="28"/>
          <w:szCs w:val="28"/>
        </w:rPr>
        <w:t xml:space="preserve"> с глаголами. Возьмите куклу и спросите: «Кто к нам приехал</w:t>
      </w:r>
      <w:proofErr w:type="gramStart"/>
      <w:r w:rsidRPr="009B2621">
        <w:rPr>
          <w:rStyle w:val="c2"/>
          <w:color w:val="000000"/>
          <w:sz w:val="28"/>
          <w:szCs w:val="28"/>
        </w:rPr>
        <w:t>? »</w:t>
      </w:r>
      <w:proofErr w:type="gramEnd"/>
      <w:r w:rsidRPr="009B2621">
        <w:rPr>
          <w:rStyle w:val="c2"/>
          <w:color w:val="000000"/>
          <w:sz w:val="28"/>
          <w:szCs w:val="28"/>
        </w:rPr>
        <w:t xml:space="preserve"> и, ребёнок даёт полный ответ: «К нам в гости приехала кукла».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• Используйте игрушку для обучения предлогам. (Ребёнок о</w:t>
      </w:r>
      <w:r w:rsidR="009B2621" w:rsidRPr="009B2621">
        <w:rPr>
          <w:rStyle w:val="c2"/>
          <w:color w:val="000000"/>
          <w:sz w:val="28"/>
          <w:szCs w:val="28"/>
        </w:rPr>
        <w:t>твечает на вопрос «Где игрушка?</w:t>
      </w:r>
      <w:r w:rsidRPr="009B2621">
        <w:rPr>
          <w:rStyle w:val="c2"/>
          <w:color w:val="000000"/>
          <w:sz w:val="28"/>
          <w:szCs w:val="28"/>
        </w:rPr>
        <w:t>», используя предлоги.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• Учите ребёнка самостоятельно описывать игрушку. Для этого нужно поставить яркую игрушку перед ребёнком, предложить её рассмотреть, затем задать вопросы.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- Что это? (Кто это)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-Какого цвета?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- Что есть у зайки? (Что это у зайки)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- Как можно назвать зайку?</w:t>
      </w:r>
    </w:p>
    <w:p w:rsidR="00D3688C" w:rsidRPr="009B2621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- Что можно с ним делать?</w:t>
      </w:r>
    </w:p>
    <w:p w:rsidR="00D3688C" w:rsidRDefault="00D3688C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rStyle w:val="c2"/>
          <w:color w:val="000000"/>
          <w:sz w:val="28"/>
          <w:szCs w:val="28"/>
        </w:rPr>
      </w:pPr>
      <w:r w:rsidRPr="009B2621">
        <w:rPr>
          <w:rStyle w:val="c2"/>
          <w:color w:val="000000"/>
          <w:sz w:val="28"/>
          <w:szCs w:val="28"/>
        </w:rPr>
        <w:t> Поощряйте в семье занятия ребёнка лепкой, рисованием, конструированием, играм с мозаикой, играйте с ним в различные игры: словесные, речевые, пальчиковые; делайте артикуляционную гимнастику.</w:t>
      </w:r>
    </w:p>
    <w:p w:rsidR="00DA5561" w:rsidRDefault="00DA5561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3. Выбор родительского комитета путём голосования.</w:t>
      </w:r>
    </w:p>
    <w:p w:rsidR="00DA5561" w:rsidRDefault="00DA5561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4. Разное.</w:t>
      </w:r>
    </w:p>
    <w:p w:rsidR="00DA5561" w:rsidRDefault="00DA5561" w:rsidP="00DA5561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Обсуждение текущих необходимых приобретений в группу на деньги, заработанные на ярмарке (книги, крючки, инвентарь в уголки дежурства и природы);</w:t>
      </w:r>
    </w:p>
    <w:p w:rsidR="00DA5561" w:rsidRDefault="00DA5561" w:rsidP="00DA5561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Своевременная оплата за сад</w:t>
      </w:r>
    </w:p>
    <w:p w:rsidR="00DA5561" w:rsidRDefault="00222BE2" w:rsidP="00DA5561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Внешний вид и здоровье детей</w:t>
      </w:r>
    </w:p>
    <w:p w:rsidR="00222BE2" w:rsidRDefault="00222BE2" w:rsidP="00DA5561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Соблюдение правил и режима ДОУ;</w:t>
      </w:r>
    </w:p>
    <w:p w:rsidR="00222BE2" w:rsidRDefault="00222BE2" w:rsidP="00DA5561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Активное участие в жизни группы и сада;</w:t>
      </w:r>
    </w:p>
    <w:p w:rsidR="00222BE2" w:rsidRDefault="00222BE2" w:rsidP="00DA5561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Вопросы и предложения родителей</w:t>
      </w:r>
    </w:p>
    <w:p w:rsidR="00DA5561" w:rsidRPr="009B2621" w:rsidRDefault="00DA5561" w:rsidP="009B262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9B2621" w:rsidRPr="009B2621" w:rsidRDefault="00D3688C" w:rsidP="00222BE2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0"/>
          <w:b/>
          <w:bCs/>
          <w:color w:val="000000"/>
          <w:sz w:val="28"/>
          <w:szCs w:val="28"/>
        </w:rPr>
        <w:t> </w:t>
      </w:r>
      <w:r w:rsidRPr="00222BE2">
        <w:rPr>
          <w:rStyle w:val="c0"/>
          <w:bCs/>
          <w:color w:val="000000"/>
          <w:sz w:val="28"/>
          <w:szCs w:val="28"/>
        </w:rPr>
        <w:t xml:space="preserve">5. </w:t>
      </w:r>
      <w:r w:rsidR="009B2621" w:rsidRPr="009B2621">
        <w:rPr>
          <w:rStyle w:val="c0"/>
          <w:color w:val="000000"/>
          <w:sz w:val="28"/>
          <w:szCs w:val="28"/>
        </w:rPr>
        <w:t>Решение родительского собрания:</w:t>
      </w:r>
    </w:p>
    <w:p w:rsidR="00222BE2" w:rsidRPr="009B2621" w:rsidRDefault="009B2621" w:rsidP="00222BE2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 w:rsidRPr="009B2621">
        <w:rPr>
          <w:rStyle w:val="c0"/>
          <w:color w:val="000000"/>
          <w:sz w:val="28"/>
          <w:szCs w:val="28"/>
        </w:rPr>
        <w:t>Педагогам и родителям осуществлять взаимодействие друг с другом.</w:t>
      </w:r>
      <w:r w:rsidRPr="009B2621">
        <w:rPr>
          <w:rStyle w:val="c17"/>
          <w:color w:val="000000"/>
          <w:sz w:val="28"/>
          <w:szCs w:val="28"/>
        </w:rPr>
        <w:t> </w:t>
      </w:r>
    </w:p>
    <w:p w:rsidR="009B2621" w:rsidRPr="00222BE2" w:rsidRDefault="009B2621" w:rsidP="00222BE2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B2621">
        <w:rPr>
          <w:rStyle w:val="c0"/>
          <w:color w:val="000000"/>
          <w:sz w:val="28"/>
          <w:szCs w:val="28"/>
        </w:rPr>
        <w:t>. </w:t>
      </w:r>
    </w:p>
    <w:sectPr w:rsidR="009B2621" w:rsidRPr="00222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477EAA"/>
    <w:multiLevelType w:val="hybridMultilevel"/>
    <w:tmpl w:val="1B3421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25D"/>
    <w:rsid w:val="001C5EF4"/>
    <w:rsid w:val="00222BE2"/>
    <w:rsid w:val="00334CD5"/>
    <w:rsid w:val="00926FE5"/>
    <w:rsid w:val="009712AF"/>
    <w:rsid w:val="009B2621"/>
    <w:rsid w:val="00BD725D"/>
    <w:rsid w:val="00D3688C"/>
    <w:rsid w:val="00DA5561"/>
    <w:rsid w:val="00F64858"/>
    <w:rsid w:val="00FF2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8A90D"/>
  <w15:chartTrackingRefBased/>
  <w15:docId w15:val="{D34275C9-1C91-40B2-A699-8A398C36F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D36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3688C"/>
  </w:style>
  <w:style w:type="paragraph" w:customStyle="1" w:styleId="c3">
    <w:name w:val="c3"/>
    <w:basedOn w:val="a"/>
    <w:rsid w:val="00D36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3688C"/>
  </w:style>
  <w:style w:type="character" w:customStyle="1" w:styleId="c13">
    <w:name w:val="c13"/>
    <w:basedOn w:val="a0"/>
    <w:rsid w:val="00D3688C"/>
  </w:style>
  <w:style w:type="character" w:customStyle="1" w:styleId="c6">
    <w:name w:val="c6"/>
    <w:basedOn w:val="a0"/>
    <w:rsid w:val="00D3688C"/>
  </w:style>
  <w:style w:type="character" w:customStyle="1" w:styleId="c0">
    <w:name w:val="c0"/>
    <w:basedOn w:val="a0"/>
    <w:rsid w:val="00D3688C"/>
  </w:style>
  <w:style w:type="character" w:customStyle="1" w:styleId="c8">
    <w:name w:val="c8"/>
    <w:basedOn w:val="a0"/>
    <w:rsid w:val="00D3688C"/>
  </w:style>
  <w:style w:type="paragraph" w:customStyle="1" w:styleId="c1">
    <w:name w:val="c1"/>
    <w:basedOn w:val="a"/>
    <w:rsid w:val="00D36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3688C"/>
  </w:style>
  <w:style w:type="character" w:customStyle="1" w:styleId="c17">
    <w:name w:val="c17"/>
    <w:basedOn w:val="a0"/>
    <w:rsid w:val="00D3688C"/>
  </w:style>
  <w:style w:type="character" w:customStyle="1" w:styleId="c2">
    <w:name w:val="c2"/>
    <w:basedOn w:val="a0"/>
    <w:rsid w:val="00D3688C"/>
  </w:style>
  <w:style w:type="paragraph" w:styleId="a3">
    <w:name w:val="Balloon Text"/>
    <w:basedOn w:val="a"/>
    <w:link w:val="a4"/>
    <w:uiPriority w:val="99"/>
    <w:semiHidden/>
    <w:unhideWhenUsed/>
    <w:rsid w:val="00222B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22B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0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1685</Words>
  <Characters>9607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2022-09-15T14:06:00Z</cp:lastPrinted>
  <dcterms:created xsi:type="dcterms:W3CDTF">2022-09-13T13:07:00Z</dcterms:created>
  <dcterms:modified xsi:type="dcterms:W3CDTF">2022-09-21T13:24:00Z</dcterms:modified>
</cp:coreProperties>
</file>