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65" w:rsidRPr="00D10A65" w:rsidRDefault="00D10A65" w:rsidP="00D10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28"/>
        </w:rPr>
      </w:pPr>
      <w:r w:rsidRPr="00D10A6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Играем дома вместе с детьми.</w:t>
      </w:r>
    </w:p>
    <w:p w:rsidR="00D10A65" w:rsidRPr="00D10A65" w:rsidRDefault="00D10A65" w:rsidP="00D10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28"/>
        </w:rPr>
      </w:pPr>
      <w:r w:rsidRPr="00D10A6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Консультация для родителей детей 2-3 лет.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дети сегодня отлично разбираются в компьютере и любят смотреть разнообразные телевизионные программы. Конечно, это облегчает жизнь мамам. Они сажают малышей за просмотр мультиков и спокойно могут заниматься домашними делами. Но именно в этот период закладывается речь, развиваются память, интеллект, умение творчески мыслить. Ребенок, с которым правильно и эффективно занимались в раннем детстве, в старшем возрасте более восприимчив к наукам и творчеству.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нужно ежедневно выделять время, чтобы поиграть с малышом в развивающие игры. И вы увидите, сколько положительных эмоций получите сами и ваш малыш.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детьми 2 лет стоит начинать с развития моторики рук.</w:t>
      </w:r>
      <w:r w:rsidRPr="00D10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Приобретите кубики, конструктор, вместе с малышом стройте башни и домики. Только не </w:t>
      </w:r>
      <w:proofErr w:type="gramStart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играйте</w:t>
      </w:r>
      <w:proofErr w:type="gramEnd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молча, все время разговаривайте с ребенком и проявляйте эмоции. Говорите одобрительные слова и хвалите его. Наверное, каждая мама замечает, что в этот период дети активно желают принимать участие в домашних делах. Позволяйте им самостоятельно подметать или вручайте тряпку для вытирания пыли. Так вы закладываете первоначальный фундамент в понимание того, что такое помощь. Всегда предоставляйте ребенку возможность помочь вам, иначе в дальнейшем вам придется заставлять его силой совершать домашнюю уборку.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так важно развивать мелкую моторику? Потому что при работе пальцев рук нервные импульсы провоцируют развитие </w:t>
      </w:r>
      <w:proofErr w:type="gramStart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тех отделов</w:t>
      </w:r>
      <w:proofErr w:type="gramEnd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головного мозга, которые отвечают за речевой аппарат. Значит, мелкая моторика отвечает за развитие речи ребенка.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Разучите стишки, которые превратят занятие в интересную историю.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малыш загибает и разгибает соответствующие пальчики, изучите игру «Ладушки». С помощью таких упражнений развивается координация рук. Сами прикасайтесь как можно чаще к рукам своего малыша. Для каждого ребенка очень важен такой телесный контакт с родителями. Полезно постоянно учить малыша новым навыкам, новым движениям ручек и пальчиков. Это благотворно влияет на формирование речи ребенка, да и на развитие в целом. Так, например, в раннем возрасте мы обращали особое внимание на </w:t>
      </w:r>
      <w:hyperlink r:id="rId4" w:history="1">
        <w:r w:rsidRPr="00D10A65">
          <w:rPr>
            <w:rFonts w:ascii="Times New Roman" w:eastAsia="Times New Roman" w:hAnsi="Times New Roman" w:cs="Times New Roman"/>
            <w:color w:val="00000A"/>
            <w:sz w:val="28"/>
            <w:szCs w:val="28"/>
          </w:rPr>
          <w:t>развитие щипкового захвата</w:t>
        </w:r>
      </w:hyperlink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5" w:history="1">
        <w:r w:rsidRPr="00D10A65">
          <w:rPr>
            <w:rFonts w:ascii="Times New Roman" w:eastAsia="Times New Roman" w:hAnsi="Times New Roman" w:cs="Times New Roman"/>
            <w:color w:val="00000A"/>
            <w:sz w:val="28"/>
            <w:szCs w:val="28"/>
          </w:rPr>
          <w:t>проталкивание предметов в отверстия</w:t>
        </w:r>
      </w:hyperlink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др. Сейчас самое время освоить еще одно новое действие – наматывание  ниточки. </w:t>
      </w:r>
      <w:proofErr w:type="spellStart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Игры-моталочки</w:t>
      </w:r>
      <w:proofErr w:type="spellEnd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призваны научить малыша еще лучше координировать движения обеих рук.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ребенок говорил правильно, важно акцентировать внимание на правильно поставленной речи. Для начала исключите из своих разговоров слова-паразиты и ненормативную лексику. Малыш, словно попугай, все повторяет за своими родителями. Вы - объект подражания и обожания. Поэтому, если желаете, чтобы речь ребенка была правильной, контролируйте в первую очередь себя и свою манеру общения.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Развивают ловкость, точность, координацию движений такие игры, как: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«Перепрыгни через препятствие».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 на пол любой предмет высотой не более 2 см (это могут быть любые игрушки, но обратите внимание, чтобы не было острых краев) и предложите малышу перепрыгнуть через препятствие двумя ногами одновременно.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«Метание снежков».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Понадобится пустая коробка или ящик и скомканная белая бумага. Предложите ребенку бросать «снежки» из бумаги в коробку, сначала с небольшого расстояния. Усложняйте игру, устанавливая коробку дальше от метателя снежков. В эту игру можно играть и на улице с настоящими снежками.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«Угадай животное»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 любое животное, а ваш ребенок пусть угадает, какое именно. Можно издавать звуки этого животного. Предложите малышу тоже изобразить животное, а вы будете угадывать.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Развивает: артистичность, сообразительность, координацию движений.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«Развиваем стопы»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Походите с малышом вместе на пятках, на носочках, на внешних краях стоп, на внутренних краях стоп. Эта игра работает как профилактика плоскостопия и тренирует мышцы стоп.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«Равновесие»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Положить на пол длинный ремень. Показать ребенку, как пройти по линии из ремня. Можно идти и прямо, и боком, приставным шагом.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Развивает: координацию движений, ловкость.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В 2-3 года проявляется непроизвольная память: малыш запоминает некоторые слова и несложные стихи. Естественно, чтобы их запомнить, необходимо многократно говорить и показывать. Для этого и нужны развивающие занятия ребенку. 2 года - очень важный возраст. Разложите перед малышом три любые игрушки. Поговорите о каждой из них. Далее попросите его отвернуться и уберите за спину одного персонажа. Пусть ребенок назовет, кого не хватает в этой тройке. Со временем увеличивайте количество участников - чем больше предметов, тем сложнее их запомнить. Покажите своему ребенку картинку, после переверните ее и попросите описать нарисованное действие. Для облегчения можно задавать наводящие вопросы, например, «какого цвета платье надето на девочке?», «что растет возле дерева?» Просите приносить предметы из другой комнаты. Приучитесь к общению перед сном. Например, читайте сказку, а завтра днем пусть ребенок сам расскажет услышанный рассказ. Просите рассказать, что интересного произошло за весь день с маленьким членом семьи. Пойте песенки и рассказывайте стишки. Все это способствует развитию памяти.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«Убери лишнее».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Разложите перед ребенком несколько предметов (например, 3 разных машинки и мячик или несколько кукол и деталь от конструктора) и </w:t>
      </w: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предложите убрать то, что здесь лишнее. Можно проводить </w:t>
      </w:r>
      <w:proofErr w:type="gramStart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игру</w:t>
      </w:r>
      <w:proofErr w:type="gramEnd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 предметами, так и с карточками с изображениями.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Развивает: мышление, внимательность.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«Договори слово»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Читая знакомые стихи ребенку, делайте паузу перед последним словом строфы, давая возможность ребенку договорить слово.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Развивает: память, речь, сообразительность.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«Угадай загадку»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Описывайте ребенку знакомые предметы или явления и просите угадать, о чем речь. Например, </w:t>
      </w:r>
      <w:proofErr w:type="gramStart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</w:t>
      </w:r>
      <w:proofErr w:type="gramEnd"/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, пушистый, холодный, падает с неба зимой…что это?</w:t>
      </w:r>
    </w:p>
    <w:p w:rsidR="00D10A65" w:rsidRPr="00D10A65" w:rsidRDefault="00D10A65" w:rsidP="00D1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Развивает: мышление, логику, речь.</w:t>
      </w:r>
    </w:p>
    <w:p w:rsidR="00000000" w:rsidRPr="00D10A65" w:rsidRDefault="00D10A65" w:rsidP="00D10A65">
      <w:pPr>
        <w:rPr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Играя с ребенком дома в развивающие игры, вы не только развиваете все психические процессы, но и создаете благоприятный эмоциональный настрой в общении со своим малышом.</w:t>
      </w:r>
    </w:p>
    <w:sectPr w:rsidR="00000000" w:rsidRPr="00D10A65" w:rsidSect="00D10A65">
      <w:pgSz w:w="11906" w:h="16838"/>
      <w:pgMar w:top="1134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D10A65"/>
    <w:rsid w:val="00D1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%23metka" TargetMode="External"/><Relationship Id="rId4" Type="http://schemas.openxmlformats.org/officeDocument/2006/relationships/hyperlink" Target="https://infourok.ru/go.html?href=%23metk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5164</Characters>
  <Application>Microsoft Office Word</Application>
  <DocSecurity>0</DocSecurity>
  <Lines>43</Lines>
  <Paragraphs>12</Paragraphs>
  <ScaleCrop>false</ScaleCrop>
  <Company>Grizli777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2019-02-18T02:45:00Z</dcterms:created>
  <dcterms:modified xsi:type="dcterms:W3CDTF">2019-02-18T02:46:00Z</dcterms:modified>
</cp:coreProperties>
</file>