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4F" w:rsidRDefault="00DC624F" w:rsidP="00DC624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:rsidR="00DC624F" w:rsidRPr="006302B6" w:rsidRDefault="00DC624F" w:rsidP="00DC624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6302B6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ПРОЕКТ</w:t>
      </w:r>
    </w:p>
    <w:p w:rsidR="00DC624F" w:rsidRPr="006302B6" w:rsidRDefault="00DC624F" w:rsidP="00DC624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02B6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«Новый год у ворот!»</w:t>
      </w:r>
    </w:p>
    <w:p w:rsidR="00DC624F" w:rsidRDefault="00DC624F" w:rsidP="00DC624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группа младшего возраста «Солнышко»</w:t>
      </w:r>
    </w:p>
    <w:p w:rsidR="00DC624F" w:rsidRPr="008235D4" w:rsidRDefault="00DC624F" w:rsidP="00DC624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2021г.</w:t>
      </w:r>
    </w:p>
    <w:p w:rsidR="00DC624F" w:rsidRPr="008235D4" w:rsidRDefault="00DC624F" w:rsidP="00DC624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b/>
          <w:color w:val="181818"/>
          <w:sz w:val="28"/>
          <w:szCs w:val="28"/>
          <w:shd w:val="clear" w:color="auto" w:fill="F5F5F5"/>
          <w:lang w:eastAsia="ru-RU"/>
        </w:rPr>
        <w:t>Введение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Новый год является одним из самых волшебных праздников, который любят и ждут как дети, так и взрослые. Новый год семейный праздник. Добрая традиция празднования Нового года, побуждает собираться вместе с друзьями, родственниками, дарить друг другу подарки, доставлять всем радость. И в детском саду, в преддверии Нового года, этот праздник объединяет детей, воспитателей и родителей воспитанников в одну большую дружную семью, которая хлопочет, суетится, готовится к торжеству.</w:t>
      </w:r>
    </w:p>
    <w:p w:rsidR="00DC624F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1C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Актуальность.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 ориентирован на детей младшего дошкольного возраста и позволяет создать радостную эмоциональную атмосферу в преддверии новогоднего праздника.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проекта:</w:t>
      </w:r>
      <w:r w:rsidRPr="00823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дет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 с праздником Новый год и его </w:t>
      </w:r>
      <w:r w:rsidRPr="00823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традициями,</w:t>
      </w: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атрибутикой и персонажами.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 проекта: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672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823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азвитие творческого потенциала детей, привлечение детей и родителей к активному разнообразному участию в подготовке к празднику и его проведению.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2.Способствовать развитию любознательности, воображения, внимания, памяти и речи детей, дружеских взаимоотношений.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3.Раскрыть возможности и творческие способности детей через разнообразные виды деятельности.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Укреплять связи дошкольного учреждения с семьей и побуждать родителей </w:t>
      </w:r>
      <w:r w:rsidRPr="00823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подготовке новогоднего праздника, изготовлению и приобретению атрибутов,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совместной творческой деятельности с детьми.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Создать позитивный настрой в преддверии новогоднего праздника.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Ожидаемые результаты проекта:</w:t>
      </w:r>
    </w:p>
    <w:p w:rsidR="00DC624F" w:rsidRPr="008235D4" w:rsidRDefault="00DC624F" w:rsidP="00DC624F">
      <w:pPr>
        <w:numPr>
          <w:ilvl w:val="0"/>
          <w:numId w:val="1"/>
        </w:numPr>
        <w:shd w:val="clear" w:color="auto" w:fill="F5F5F5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получа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 знания и представление о новогоднем празднике и его персонажах.</w:t>
      </w:r>
    </w:p>
    <w:p w:rsidR="00DC624F" w:rsidRPr="008235D4" w:rsidRDefault="00DC624F" w:rsidP="00DC624F">
      <w:pPr>
        <w:numPr>
          <w:ilvl w:val="0"/>
          <w:numId w:val="1"/>
        </w:numPr>
        <w:shd w:val="clear" w:color="auto" w:fill="F5F5F5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активность участников в подготовке к празднику.</w:t>
      </w:r>
    </w:p>
    <w:p w:rsidR="00DC624F" w:rsidRPr="008235D4" w:rsidRDefault="00DC624F" w:rsidP="00DC624F">
      <w:pPr>
        <w:numPr>
          <w:ilvl w:val="0"/>
          <w:numId w:val="1"/>
        </w:numPr>
        <w:shd w:val="clear" w:color="auto" w:fill="F5F5F5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Развивается творческий потенциал детей, повышается интерес к совместной деятельности.</w:t>
      </w:r>
    </w:p>
    <w:p w:rsidR="00DC624F" w:rsidRPr="008235D4" w:rsidRDefault="00DC624F" w:rsidP="00DC624F">
      <w:pPr>
        <w:numPr>
          <w:ilvl w:val="0"/>
          <w:numId w:val="1"/>
        </w:numPr>
        <w:shd w:val="clear" w:color="auto" w:fill="F5F5F5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Укрепление связей между детским садом и семьей.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shd w:val="clear" w:color="auto" w:fill="F5F5F5"/>
          <w:lang w:eastAsia="ru-RU"/>
        </w:rPr>
      </w:pPr>
      <w:r w:rsidRPr="008235D4">
        <w:rPr>
          <w:rFonts w:ascii="Times New Roman" w:eastAsia="Times New Roman" w:hAnsi="Times New Roman" w:cs="Times New Roman"/>
          <w:b/>
          <w:color w:val="181818"/>
          <w:sz w:val="28"/>
          <w:szCs w:val="28"/>
          <w:shd w:val="clear" w:color="auto" w:fill="F5F5F5"/>
          <w:lang w:eastAsia="ru-RU"/>
        </w:rPr>
        <w:t>5.Работа с родителями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Своевременная закупка подарков родителями на Новогодний утренник.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-Консультации для родителей «Безопасность детей во время новогодних праздников», «Чем занять ребенка дома в праздничные дни?»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памятки «Безопасный новый год»</w:t>
      </w:r>
    </w:p>
    <w:p w:rsidR="00DC624F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</w:t>
      </w: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Взаимодействие с родителями воспитанников по новогоднему оформлению группы (пополнение новогодней атрибутикой, помощь в подготовке группы к празднику)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конкурса «Новогодние истории»</w:t>
      </w:r>
    </w:p>
    <w:p w:rsidR="00DC624F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Благотворительная акция «Маленькое чудо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Акция «Новый год у ворот!»</w:t>
      </w:r>
    </w:p>
    <w:p w:rsidR="00DC624F" w:rsidRPr="008235D4" w:rsidRDefault="00DC624F" w:rsidP="00DC624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Результат проекта:</w:t>
      </w:r>
    </w:p>
    <w:p w:rsidR="00DC624F" w:rsidRDefault="00DC624F" w:rsidP="00DC624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Оформление группы к Новому году.</w:t>
      </w:r>
    </w:p>
    <w:p w:rsidR="00DC624F" w:rsidRDefault="00DC624F" w:rsidP="00DC624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Новогодний утренник. </w:t>
      </w:r>
    </w:p>
    <w:p w:rsidR="00DC624F" w:rsidRDefault="00DC624F" w:rsidP="00DC624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альбома на тему: «С новым годом!»</w:t>
      </w:r>
    </w:p>
    <w:p w:rsidR="00DC624F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Проведение конкурса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поделок </w:t>
      </w: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«Новогодние истории»</w:t>
      </w:r>
    </w:p>
    <w:p w:rsidR="00DC624F" w:rsidRDefault="00DC624F" w:rsidP="00DC624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акции «Новый год у ворот!» (дед Мороз на территории детского сада)</w:t>
      </w:r>
    </w:p>
    <w:p w:rsidR="00DC624F" w:rsidRDefault="00DC624F" w:rsidP="00DC624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благотворительной акции «Маленькое чудо». (добровольный сбор средств на реабилитацию ребёнка)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Заключительный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D709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 конкурса поделок</w:t>
      </w: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(Награждение участников и победителей грамотами и благодарностями).</w:t>
      </w:r>
    </w:p>
    <w:p w:rsidR="00DC624F" w:rsidRPr="008235D4" w:rsidRDefault="00DC624F" w:rsidP="00DC624F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D709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Итоговое мероприятие - Новогодний утренник.</w:t>
      </w:r>
    </w:p>
    <w:p w:rsidR="001C5EF4" w:rsidRPr="004D558B" w:rsidRDefault="004D558B">
      <w:pPr>
        <w:rPr>
          <w:rFonts w:ascii="Times New Roman" w:hAnsi="Times New Roman" w:cs="Times New Roman"/>
          <w:sz w:val="28"/>
          <w:szCs w:val="28"/>
        </w:rPr>
      </w:pPr>
      <w:r w:rsidRPr="004D558B">
        <w:rPr>
          <w:rFonts w:ascii="Times New Roman" w:hAnsi="Times New Roman" w:cs="Times New Roman"/>
          <w:sz w:val="28"/>
          <w:szCs w:val="28"/>
        </w:rPr>
        <w:t>Итог:</w:t>
      </w:r>
    </w:p>
    <w:p w:rsidR="004D558B" w:rsidRPr="008235D4" w:rsidRDefault="004D558B" w:rsidP="004D558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3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с большим интересом участвовали во всех мероприятиях, они стали более уверенными, не боятся Деда Мороза и других сказочных персонажей и с сожалением прощались с елочкой. Родители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заинтересованы в жизни группы, принимали активное участие в жизни группы</w:t>
      </w:r>
    </w:p>
    <w:p w:rsidR="004D558B" w:rsidRDefault="004D558B"/>
    <w:sectPr w:rsidR="004D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1C4"/>
    <w:multiLevelType w:val="multilevel"/>
    <w:tmpl w:val="48A2CB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24DA2"/>
    <w:multiLevelType w:val="multilevel"/>
    <w:tmpl w:val="EFEA9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B5327"/>
    <w:multiLevelType w:val="multilevel"/>
    <w:tmpl w:val="9F26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E625E"/>
    <w:multiLevelType w:val="multilevel"/>
    <w:tmpl w:val="0C4E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EB"/>
    <w:rsid w:val="001C5EF4"/>
    <w:rsid w:val="004D558B"/>
    <w:rsid w:val="00926FE5"/>
    <w:rsid w:val="00D718EB"/>
    <w:rsid w:val="00D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2021-12-26T03:33:00Z</dcterms:created>
  <dcterms:modified xsi:type="dcterms:W3CDTF">2023-10-20T05:56:00Z</dcterms:modified>
</cp:coreProperties>
</file>