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98B" w:rsidRPr="0095391C" w:rsidRDefault="0095391C" w:rsidP="0011398B">
      <w:pPr>
        <w:pStyle w:val="c11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/>
          <w:color w:val="000000"/>
          <w:sz w:val="18"/>
          <w:szCs w:val="22"/>
        </w:rPr>
      </w:pPr>
      <w:r>
        <w:rPr>
          <w:rStyle w:val="c5"/>
          <w:b/>
          <w:bCs/>
          <w:color w:val="333333"/>
          <w:sz w:val="32"/>
          <w:szCs w:val="40"/>
        </w:rPr>
        <w:t>Прое</w:t>
      </w:r>
      <w:proofErr w:type="gramStart"/>
      <w:r>
        <w:rPr>
          <w:rStyle w:val="c5"/>
          <w:b/>
          <w:bCs/>
          <w:color w:val="333333"/>
          <w:sz w:val="32"/>
          <w:szCs w:val="40"/>
        </w:rPr>
        <w:t xml:space="preserve">кт в </w:t>
      </w:r>
      <w:r w:rsidR="0011398B" w:rsidRPr="0095391C">
        <w:rPr>
          <w:rStyle w:val="c5"/>
          <w:b/>
          <w:bCs/>
          <w:color w:val="333333"/>
          <w:sz w:val="32"/>
          <w:szCs w:val="40"/>
        </w:rPr>
        <w:t>ср</w:t>
      </w:r>
      <w:proofErr w:type="gramEnd"/>
      <w:r w:rsidR="0011398B" w:rsidRPr="0095391C">
        <w:rPr>
          <w:rStyle w:val="c5"/>
          <w:b/>
          <w:bCs/>
          <w:color w:val="333333"/>
          <w:sz w:val="32"/>
          <w:szCs w:val="40"/>
        </w:rPr>
        <w:t>едней группе «Все профессии важны, все профессии нужны».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Cs/>
          <w:color w:val="111111"/>
        </w:rPr>
        <w:t>Воспитатель Лапина Л.А.</w:t>
      </w:r>
      <w:r w:rsidRPr="0095391C">
        <w:rPr>
          <w:color w:val="111111"/>
        </w:rPr>
        <w:br/>
      </w:r>
      <w:r w:rsidRPr="0095391C">
        <w:rPr>
          <w:rStyle w:val="c4"/>
          <w:b/>
          <w:bCs/>
          <w:color w:val="111111"/>
        </w:rPr>
        <w:t>Вид проекта</w:t>
      </w:r>
      <w:r w:rsidRPr="0095391C">
        <w:rPr>
          <w:rStyle w:val="c0"/>
          <w:color w:val="111111"/>
        </w:rPr>
        <w:t>: познавательно - творческий.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>Участники проекта</w:t>
      </w:r>
      <w:r w:rsidRPr="0095391C">
        <w:rPr>
          <w:rStyle w:val="c0"/>
          <w:color w:val="111111"/>
        </w:rPr>
        <w:t>: воспитанники средней группы, воспитатели, родители.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>Продолжительность проекта</w:t>
      </w:r>
      <w:r w:rsidRPr="0095391C">
        <w:rPr>
          <w:rStyle w:val="c1"/>
          <w:color w:val="111111"/>
        </w:rPr>
        <w:t xml:space="preserve">: </w:t>
      </w:r>
      <w:proofErr w:type="gramStart"/>
      <w:r w:rsidRPr="0095391C">
        <w:rPr>
          <w:rStyle w:val="c1"/>
          <w:color w:val="111111"/>
        </w:rPr>
        <w:t>краткосрочный</w:t>
      </w:r>
      <w:proofErr w:type="gramEnd"/>
      <w:r w:rsidRPr="0095391C">
        <w:rPr>
          <w:rStyle w:val="c1"/>
          <w:color w:val="111111"/>
        </w:rPr>
        <w:t> </w:t>
      </w:r>
      <w:r w:rsidRPr="0095391C">
        <w:rPr>
          <w:rStyle w:val="c1"/>
          <w:i/>
          <w:iCs/>
          <w:color w:val="111111"/>
        </w:rPr>
        <w:t>(2 недели)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rStyle w:val="c0"/>
          <w:color w:val="111111"/>
        </w:rPr>
      </w:pPr>
      <w:r w:rsidRPr="0095391C">
        <w:rPr>
          <w:rStyle w:val="c4"/>
          <w:b/>
          <w:bCs/>
          <w:color w:val="111111"/>
        </w:rPr>
        <w:t>Сроки проведения:</w:t>
      </w:r>
      <w:r w:rsidRPr="0095391C">
        <w:rPr>
          <w:rStyle w:val="c0"/>
          <w:color w:val="111111"/>
        </w:rPr>
        <w:t> 11.01.21 – 28.11.21г.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 xml:space="preserve"> Проект</w:t>
      </w:r>
      <w:r w:rsidRPr="0095391C">
        <w:rPr>
          <w:rStyle w:val="c0"/>
          <w:color w:val="111111"/>
        </w:rPr>
        <w:t> проводился в рамках комплексно – тематического планирования.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>Актуальность реализации проекта</w:t>
      </w:r>
      <w:r w:rsidRPr="0095391C">
        <w:rPr>
          <w:rStyle w:val="c0"/>
          <w:color w:val="111111"/>
        </w:rPr>
        <w:t>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Каждый человек мечтает обрести в жизни свое любимое дело, доставляющее ему радость самому и приносящее пользу людям. Мир профессий в обществе – это очень сложная, постоянно развивающаяся система. Поэтому очень важно познакомить ребенка с профессиями, рассказать о тех характерных качествах, которые требует та или иная профессия.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Наши наблюдения за детьми в игре, индивидуальные беседы с ними о том, где работают их родители, как называются их профессии, чем они занимаются на своих рабочих местах, привели к выводу о том, что дети четырехлетнего возраста мало знают о профессиях: их название, предметах - помощниках, содержании трудовой деятельности. У них не сформировано уважение к труду взрослых.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Формирование представлений детей о мире труда и профессий – это необходимый процесс, который актуален в современном мире. И начинать знакомство с профессиями нужно именно с семьи: с мамы и папы, бабушки и дедушки, то, что ближе детям.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>Цель</w:t>
      </w:r>
      <w:r w:rsidRPr="0095391C">
        <w:rPr>
          <w:rStyle w:val="c0"/>
          <w:color w:val="111111"/>
        </w:rPr>
        <w:t>: формирование познавательного интереса к профессиональной деятельности человека.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>Задачи: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1. Способствовать формированию представлений у детей о различных профессиях и их особенностях.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2. Способствовать развитию познавательных способностей детей, расширению кругозора.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3. Содействовать развитию активного словаря детей.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4. Содействовать развитию образного и пространственного мышления, побуждать детей к творчеству и самостоятельности.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5. Пробуждать любознательность и интерес к деятельности взрослых, особенно уделить внимание профессиям родителей и сотрудников детского сада.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6. Способствовать формированию нравственных ценностей.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7. Воспитывать уважительное отношение к труду взрослых.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8. Побуждать родителей активно участвовать в совместной деятельности с детьми.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10. Создать условия для расширения у детей представлений о профессиях.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>Предполагаемый результат.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>У воспитанников будут </w:t>
      </w:r>
      <w:r w:rsidRPr="0095391C">
        <w:rPr>
          <w:rStyle w:val="c4"/>
          <w:b/>
          <w:bCs/>
          <w:color w:val="111111"/>
          <w:u w:val="single"/>
        </w:rPr>
        <w:t>сформированы</w:t>
      </w:r>
      <w:r w:rsidRPr="0095391C">
        <w:rPr>
          <w:rStyle w:val="c4"/>
          <w:b/>
          <w:bCs/>
          <w:color w:val="111111"/>
        </w:rPr>
        <w:t>: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• представления о представителях разных профессий, о содержании их трудовой деятельности и предметах – помощниках. Это будет способствовать обогащению содержания сюжетно – ролевых игр, организуемых детьми на основе их интересов.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• представления о профессиях своих родителей.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• умение составлять описательный рассказ о профессиях с использованием опорной схемы.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1"/>
          <w:color w:val="111111"/>
        </w:rPr>
        <w:lastRenderedPageBreak/>
        <w:t>• понимание значения слова </w:t>
      </w:r>
      <w:r w:rsidRPr="0095391C">
        <w:rPr>
          <w:rStyle w:val="c1"/>
          <w:i/>
          <w:iCs/>
          <w:color w:val="111111"/>
        </w:rPr>
        <w:t>«профессия»</w:t>
      </w:r>
      <w:r w:rsidRPr="0095391C">
        <w:rPr>
          <w:rStyle w:val="c1"/>
          <w:color w:val="111111"/>
        </w:rPr>
        <w:t> и значение выражения </w:t>
      </w:r>
      <w:r w:rsidRPr="0095391C">
        <w:rPr>
          <w:rStyle w:val="c1"/>
          <w:i/>
          <w:iCs/>
          <w:color w:val="111111"/>
        </w:rPr>
        <w:t>«все профессии важны»</w:t>
      </w:r>
      <w:r w:rsidRPr="0095391C">
        <w:rPr>
          <w:rStyle w:val="c0"/>
          <w:color w:val="111111"/>
        </w:rPr>
        <w:t>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>Продукты реализации проекта: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1"/>
          <w:color w:val="111111"/>
        </w:rPr>
        <w:t>• Создание дидактической игры </w:t>
      </w:r>
      <w:r w:rsidRPr="0095391C">
        <w:rPr>
          <w:rStyle w:val="c1"/>
          <w:i/>
          <w:iCs/>
          <w:color w:val="111111"/>
        </w:rPr>
        <w:t>«</w:t>
      </w:r>
      <w:proofErr w:type="gramStart"/>
      <w:r w:rsidRPr="0095391C">
        <w:rPr>
          <w:rStyle w:val="c1"/>
          <w:i/>
          <w:iCs/>
          <w:color w:val="111111"/>
        </w:rPr>
        <w:t>Кому</w:t>
      </w:r>
      <w:proofErr w:type="gramEnd"/>
      <w:r w:rsidRPr="0095391C">
        <w:rPr>
          <w:rStyle w:val="c1"/>
          <w:i/>
          <w:iCs/>
          <w:color w:val="111111"/>
        </w:rPr>
        <w:t xml:space="preserve"> что нужно для профессии»);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• Презентация проекта.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>Этапы работы над проектом: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b/>
          <w:color w:val="000000"/>
        </w:rPr>
      </w:pPr>
      <w:r w:rsidRPr="0095391C">
        <w:rPr>
          <w:rStyle w:val="c0"/>
          <w:b/>
          <w:color w:val="111111"/>
        </w:rPr>
        <w:t>1. Подготовительный этап.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• Постановка цели и задач работы над проектом.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• Подбор художественной литературы, стихов, загадок, альбомов с иллюстрациями о профессиях.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• Подготовка информации для родителей.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• Разработка конспектов занятий.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1"/>
          <w:color w:val="111111"/>
        </w:rPr>
        <w:t>• Разработка картотеки дидактических игр, пальчиковых игр на тему </w:t>
      </w:r>
      <w:r w:rsidRPr="0095391C">
        <w:rPr>
          <w:rStyle w:val="c1"/>
          <w:i/>
          <w:iCs/>
          <w:color w:val="111111"/>
        </w:rPr>
        <w:t>«Профессии»</w:t>
      </w:r>
      <w:r w:rsidRPr="0095391C">
        <w:rPr>
          <w:rStyle w:val="c0"/>
          <w:color w:val="111111"/>
        </w:rPr>
        <w:t>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• Подбор настольных игр по теме.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1"/>
          <w:color w:val="111111"/>
        </w:rPr>
        <w:t>• Приобретение новых игрушек </w:t>
      </w:r>
      <w:r w:rsidRPr="0095391C">
        <w:rPr>
          <w:rStyle w:val="c1"/>
          <w:i/>
          <w:iCs/>
          <w:color w:val="111111"/>
        </w:rPr>
        <w:t>(пожарная машина, полицейская машина, набор парикмахера)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b/>
          <w:color w:val="000000"/>
        </w:rPr>
      </w:pPr>
      <w:r w:rsidRPr="0095391C">
        <w:rPr>
          <w:rStyle w:val="c0"/>
          <w:b/>
          <w:color w:val="111111"/>
        </w:rPr>
        <w:t>2. Основной этап.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Формы взаимодействия с детьми.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1. Беседы о профессиях родителей и сотрудниках детского сада.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2. Чтение художественной литературы: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1"/>
          <w:color w:val="111111"/>
        </w:rPr>
        <w:t>• </w:t>
      </w:r>
      <w:r w:rsidRPr="0095391C">
        <w:rPr>
          <w:rStyle w:val="c1"/>
          <w:i/>
          <w:iCs/>
          <w:color w:val="111111"/>
        </w:rPr>
        <w:t>«Кем быть?»</w:t>
      </w:r>
      <w:r w:rsidRPr="0095391C">
        <w:rPr>
          <w:rStyle w:val="c0"/>
          <w:color w:val="111111"/>
        </w:rPr>
        <w:t> В. Маяковский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1"/>
          <w:color w:val="111111"/>
        </w:rPr>
        <w:t>• </w:t>
      </w:r>
      <w:r w:rsidRPr="0095391C">
        <w:rPr>
          <w:rStyle w:val="c1"/>
          <w:i/>
          <w:iCs/>
          <w:color w:val="111111"/>
        </w:rPr>
        <w:t>«Строители»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«Шофер»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«Портниха»</w:t>
      </w:r>
      <w:r w:rsidRPr="0095391C">
        <w:rPr>
          <w:rStyle w:val="c0"/>
          <w:color w:val="111111"/>
        </w:rPr>
        <w:t xml:space="preserve"> Б. </w:t>
      </w:r>
      <w:proofErr w:type="spellStart"/>
      <w:r w:rsidRPr="0095391C">
        <w:rPr>
          <w:rStyle w:val="c0"/>
          <w:color w:val="111111"/>
        </w:rPr>
        <w:t>Заходер</w:t>
      </w:r>
      <w:proofErr w:type="spellEnd"/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1"/>
          <w:color w:val="111111"/>
        </w:rPr>
        <w:t>• </w:t>
      </w:r>
      <w:r w:rsidRPr="0095391C">
        <w:rPr>
          <w:rStyle w:val="c1"/>
          <w:i/>
          <w:iCs/>
          <w:color w:val="111111"/>
        </w:rPr>
        <w:t>«Дядя Стёпа - милиционер»</w:t>
      </w:r>
      <w:r w:rsidRPr="0095391C">
        <w:rPr>
          <w:rStyle w:val="c0"/>
          <w:color w:val="111111"/>
        </w:rPr>
        <w:t> С. Михалков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1"/>
          <w:color w:val="111111"/>
        </w:rPr>
        <w:t>• </w:t>
      </w:r>
      <w:r w:rsidRPr="0095391C">
        <w:rPr>
          <w:rStyle w:val="c1"/>
          <w:i/>
          <w:iCs/>
          <w:color w:val="111111"/>
        </w:rPr>
        <w:t>«Доктор Айболит»</w:t>
      </w:r>
      <w:r w:rsidRPr="0095391C">
        <w:rPr>
          <w:rStyle w:val="c0"/>
          <w:color w:val="111111"/>
        </w:rPr>
        <w:t> К. Чуковский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1"/>
          <w:color w:val="111111"/>
        </w:rPr>
        <w:t>• </w:t>
      </w:r>
      <w:r w:rsidRPr="0095391C">
        <w:rPr>
          <w:rStyle w:val="c1"/>
          <w:i/>
          <w:iCs/>
          <w:color w:val="111111"/>
        </w:rPr>
        <w:t>«Почта»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«Пожар»</w:t>
      </w:r>
      <w:r w:rsidRPr="0095391C">
        <w:rPr>
          <w:rStyle w:val="c0"/>
          <w:color w:val="111111"/>
        </w:rPr>
        <w:t> С. Маршак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1"/>
          <w:color w:val="111111"/>
        </w:rPr>
        <w:t>• </w:t>
      </w:r>
      <w:r w:rsidRPr="0095391C">
        <w:rPr>
          <w:rStyle w:val="c1"/>
          <w:i/>
          <w:iCs/>
          <w:color w:val="111111"/>
        </w:rPr>
        <w:t>«Мы с Тамарой»</w:t>
      </w:r>
      <w:r w:rsidRPr="0095391C">
        <w:rPr>
          <w:rStyle w:val="c0"/>
          <w:color w:val="111111"/>
        </w:rPr>
        <w:t xml:space="preserve"> А. </w:t>
      </w:r>
      <w:proofErr w:type="spellStart"/>
      <w:r w:rsidRPr="0095391C">
        <w:rPr>
          <w:rStyle w:val="c0"/>
          <w:color w:val="111111"/>
        </w:rPr>
        <w:t>Барто</w:t>
      </w:r>
      <w:proofErr w:type="spellEnd"/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1"/>
          <w:color w:val="111111"/>
        </w:rPr>
        <w:t>• </w:t>
      </w:r>
      <w:r w:rsidRPr="0095391C">
        <w:rPr>
          <w:rStyle w:val="c1"/>
          <w:i/>
          <w:iCs/>
          <w:color w:val="111111"/>
        </w:rPr>
        <w:t>«Знакомые профессии»</w:t>
      </w:r>
      <w:r w:rsidRPr="0095391C">
        <w:rPr>
          <w:rStyle w:val="c0"/>
          <w:color w:val="111111"/>
        </w:rPr>
        <w:t xml:space="preserve"> А. </w:t>
      </w:r>
      <w:proofErr w:type="spellStart"/>
      <w:r w:rsidRPr="0095391C">
        <w:rPr>
          <w:rStyle w:val="c0"/>
          <w:color w:val="111111"/>
        </w:rPr>
        <w:t>Богдарин</w:t>
      </w:r>
      <w:proofErr w:type="spellEnd"/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1"/>
          <w:color w:val="111111"/>
        </w:rPr>
        <w:t>3. Отгадывание загадок по теме </w:t>
      </w:r>
      <w:r w:rsidRPr="0095391C">
        <w:rPr>
          <w:rStyle w:val="c1"/>
          <w:i/>
          <w:iCs/>
          <w:color w:val="111111"/>
        </w:rPr>
        <w:t>«Профессии»</w:t>
      </w:r>
      <w:r w:rsidRPr="0095391C">
        <w:rPr>
          <w:rStyle w:val="c0"/>
          <w:color w:val="111111"/>
        </w:rPr>
        <w:t>.</w:t>
      </w:r>
    </w:p>
    <w:p w:rsidR="0011398B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rStyle w:val="c0"/>
          <w:color w:val="111111"/>
        </w:rPr>
      </w:pPr>
      <w:r w:rsidRPr="0095391C">
        <w:rPr>
          <w:rStyle w:val="c1"/>
          <w:color w:val="111111"/>
        </w:rPr>
        <w:t>4. Рассматривание альбомов, плакатов </w:t>
      </w:r>
      <w:r w:rsidRPr="0095391C">
        <w:rPr>
          <w:rStyle w:val="c1"/>
          <w:i/>
          <w:iCs/>
          <w:color w:val="111111"/>
        </w:rPr>
        <w:t>«Профессии людей»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«Кем быть»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«Инструменты»</w:t>
      </w:r>
      <w:r w:rsidRPr="0095391C">
        <w:rPr>
          <w:rStyle w:val="c0"/>
          <w:color w:val="111111"/>
        </w:rPr>
        <w:t>.</w:t>
      </w:r>
    </w:p>
    <w:p w:rsidR="007E46EF" w:rsidRDefault="007E46EF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b/>
          <w:kern w:val="36"/>
          <w:szCs w:val="38"/>
        </w:rPr>
      </w:pPr>
      <w:r w:rsidRPr="00992AB0">
        <w:rPr>
          <w:b/>
          <w:kern w:val="36"/>
          <w:szCs w:val="38"/>
        </w:rPr>
        <w:t>Художественно-эстетическое развитие</w:t>
      </w:r>
    </w:p>
    <w:p w:rsidR="007E46EF" w:rsidRDefault="007E46EF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kern w:val="36"/>
          <w:szCs w:val="38"/>
        </w:rPr>
      </w:pPr>
      <w:r w:rsidRPr="007E46EF">
        <w:rPr>
          <w:kern w:val="36"/>
          <w:szCs w:val="38"/>
        </w:rPr>
        <w:t>Рисование «</w:t>
      </w:r>
      <w:r>
        <w:rPr>
          <w:kern w:val="36"/>
          <w:szCs w:val="38"/>
        </w:rPr>
        <w:t>Профессии</w:t>
      </w:r>
      <w:r w:rsidRPr="007E46EF">
        <w:rPr>
          <w:kern w:val="36"/>
          <w:szCs w:val="38"/>
        </w:rPr>
        <w:t>»</w:t>
      </w:r>
      <w:r w:rsidR="00B214FA">
        <w:rPr>
          <w:kern w:val="36"/>
          <w:szCs w:val="38"/>
        </w:rPr>
        <w:t>, «Железная дорога для Айболита»</w:t>
      </w:r>
    </w:p>
    <w:p w:rsidR="007E46EF" w:rsidRPr="007E46EF" w:rsidRDefault="007E46EF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  <w:sz w:val="20"/>
        </w:rPr>
      </w:pPr>
      <w:r>
        <w:rPr>
          <w:kern w:val="36"/>
          <w:szCs w:val="38"/>
        </w:rPr>
        <w:t>Аппликация «</w:t>
      </w:r>
      <w:r w:rsidR="00AA6195">
        <w:rPr>
          <w:kern w:val="36"/>
          <w:szCs w:val="38"/>
        </w:rPr>
        <w:t xml:space="preserve">Профессия </w:t>
      </w:r>
      <w:r w:rsidR="00B214FA">
        <w:rPr>
          <w:kern w:val="36"/>
          <w:szCs w:val="38"/>
        </w:rPr>
        <w:t xml:space="preserve">- </w:t>
      </w:r>
      <w:r w:rsidR="00AA6195">
        <w:rPr>
          <w:kern w:val="36"/>
          <w:szCs w:val="38"/>
        </w:rPr>
        <w:t>врач</w:t>
      </w:r>
      <w:r>
        <w:rPr>
          <w:kern w:val="36"/>
          <w:szCs w:val="38"/>
        </w:rPr>
        <w:t>»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b/>
          <w:color w:val="000000"/>
        </w:rPr>
      </w:pPr>
      <w:r w:rsidRPr="0095391C">
        <w:rPr>
          <w:rStyle w:val="c1"/>
          <w:b/>
          <w:color w:val="111111"/>
          <w:u w:val="single"/>
        </w:rPr>
        <w:t>5. Организация игр</w:t>
      </w:r>
      <w:r w:rsidRPr="0095391C">
        <w:rPr>
          <w:rStyle w:val="c0"/>
          <w:b/>
          <w:color w:val="111111"/>
        </w:rPr>
        <w:t>: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Cs/>
          <w:color w:val="111111"/>
          <w:u w:val="single"/>
        </w:rPr>
        <w:t>Дидактические игры</w:t>
      </w:r>
      <w:r w:rsidRPr="0095391C">
        <w:rPr>
          <w:rStyle w:val="c4"/>
          <w:b/>
          <w:bCs/>
          <w:color w:val="111111"/>
        </w:rPr>
        <w:t>:</w:t>
      </w:r>
      <w:r w:rsidRPr="0095391C">
        <w:rPr>
          <w:rStyle w:val="c1"/>
          <w:color w:val="111111"/>
        </w:rPr>
        <w:t> </w:t>
      </w:r>
      <w:r w:rsidRPr="0095391C">
        <w:rPr>
          <w:rStyle w:val="c1"/>
          <w:i/>
          <w:iCs/>
          <w:color w:val="111111"/>
        </w:rPr>
        <w:t>«Подскажи словечко»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«Угадай кто это»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«Составление рассказа по картинке»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«Кто больше расскажет о профессии»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«Я начну, а ты продолжи»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«Что сначала, что потом», «Где можно это купить».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proofErr w:type="gramStart"/>
      <w:r w:rsidRPr="0095391C">
        <w:rPr>
          <w:rStyle w:val="c4"/>
          <w:bCs/>
          <w:color w:val="111111"/>
          <w:u w:val="single"/>
        </w:rPr>
        <w:t>Настольные игры</w:t>
      </w:r>
      <w:r w:rsidRPr="0095391C">
        <w:rPr>
          <w:rStyle w:val="c4"/>
          <w:bCs/>
          <w:color w:val="111111"/>
        </w:rPr>
        <w:t>:</w:t>
      </w:r>
      <w:r w:rsidRPr="0095391C">
        <w:rPr>
          <w:rStyle w:val="c4"/>
          <w:b/>
          <w:bCs/>
          <w:color w:val="111111"/>
        </w:rPr>
        <w:t> </w:t>
      </w:r>
      <w:r w:rsidRPr="0095391C">
        <w:rPr>
          <w:rStyle w:val="c1"/>
          <w:color w:val="111111"/>
        </w:rPr>
        <w:t>лото </w:t>
      </w:r>
      <w:r w:rsidRPr="0095391C">
        <w:rPr>
          <w:rStyle w:val="c1"/>
          <w:i/>
          <w:iCs/>
          <w:color w:val="111111"/>
        </w:rPr>
        <w:t>«Профессии»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«Мы играем в магазин»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«Кем быть?»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«Дорожные знаки»</w:t>
      </w:r>
      <w:r w:rsidRPr="0095391C">
        <w:rPr>
          <w:rStyle w:val="c1"/>
          <w:color w:val="111111"/>
        </w:rPr>
        <w:t>; развивающая игра </w:t>
      </w:r>
      <w:r w:rsidRPr="0095391C">
        <w:rPr>
          <w:rStyle w:val="c1"/>
          <w:i/>
          <w:iCs/>
          <w:color w:val="111111"/>
        </w:rPr>
        <w:t>«Профессии»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«Я изучаю профессии»</w:t>
      </w:r>
      <w:r w:rsidRPr="0095391C">
        <w:rPr>
          <w:rStyle w:val="c0"/>
          <w:color w:val="111111"/>
        </w:rPr>
        <w:t>.</w:t>
      </w:r>
      <w:proofErr w:type="gramEnd"/>
    </w:p>
    <w:p w:rsidR="0011398B" w:rsidRPr="0095391C" w:rsidRDefault="0011398B" w:rsidP="00B214FA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Cs/>
          <w:color w:val="111111"/>
          <w:u w:val="single"/>
        </w:rPr>
        <w:t>Пальчиковые игры</w:t>
      </w:r>
      <w:r w:rsidRPr="0095391C">
        <w:rPr>
          <w:rStyle w:val="c4"/>
          <w:bCs/>
          <w:color w:val="111111"/>
        </w:rPr>
        <w:t>: </w:t>
      </w:r>
      <w:r w:rsidR="00B214FA">
        <w:rPr>
          <w:color w:val="000000"/>
        </w:rPr>
        <w:t xml:space="preserve"> </w:t>
      </w:r>
      <w:r w:rsidRPr="0095391C">
        <w:rPr>
          <w:rStyle w:val="c1"/>
          <w:i/>
          <w:iCs/>
          <w:color w:val="111111"/>
        </w:rPr>
        <w:t>«Профессии»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«Строители»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«Почтальон»</w:t>
      </w:r>
      <w:r w:rsidRPr="0095391C">
        <w:rPr>
          <w:rStyle w:val="c0"/>
          <w:color w:val="111111"/>
        </w:rPr>
        <w:t>.</w:t>
      </w:r>
    </w:p>
    <w:p w:rsidR="0011398B" w:rsidRPr="0095391C" w:rsidRDefault="0011398B" w:rsidP="00B214FA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  <w:u w:val="single"/>
        </w:rPr>
        <w:t>Сюжетно-ролевые игры</w:t>
      </w:r>
      <w:r w:rsidRPr="0095391C">
        <w:rPr>
          <w:rStyle w:val="c4"/>
          <w:b/>
          <w:bCs/>
          <w:color w:val="111111"/>
        </w:rPr>
        <w:t>:</w:t>
      </w:r>
      <w:r w:rsidRPr="0095391C">
        <w:rPr>
          <w:rStyle w:val="c1"/>
          <w:color w:val="111111"/>
        </w:rPr>
        <w:t> </w:t>
      </w:r>
      <w:r w:rsidRPr="0095391C">
        <w:rPr>
          <w:rStyle w:val="c1"/>
          <w:i/>
          <w:iCs/>
          <w:color w:val="111111"/>
        </w:rPr>
        <w:t>«Мы пожарные»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«Строители»</w:t>
      </w:r>
      <w:r w:rsidR="00B214FA">
        <w:rPr>
          <w:rStyle w:val="c0"/>
          <w:color w:val="111111"/>
        </w:rPr>
        <w:t xml:space="preserve">, </w:t>
      </w:r>
      <w:r w:rsidRPr="0095391C">
        <w:rPr>
          <w:rStyle w:val="c1"/>
          <w:i/>
          <w:iCs/>
          <w:color w:val="111111"/>
        </w:rPr>
        <w:t>«Больница»</w:t>
      </w:r>
      <w:r w:rsidRPr="0095391C">
        <w:rPr>
          <w:rStyle w:val="c1"/>
          <w:color w:val="111111"/>
        </w:rPr>
        <w:t>, </w:t>
      </w:r>
      <w:r w:rsidRPr="0095391C">
        <w:rPr>
          <w:rStyle w:val="c1"/>
          <w:i/>
          <w:iCs/>
          <w:color w:val="111111"/>
        </w:rPr>
        <w:t>«Повар»</w:t>
      </w:r>
      <w:r w:rsidRPr="0095391C">
        <w:rPr>
          <w:rStyle w:val="c1"/>
          <w:color w:val="111111"/>
        </w:rPr>
        <w:t>,  </w:t>
      </w:r>
      <w:r w:rsidRPr="0095391C">
        <w:rPr>
          <w:rStyle w:val="c1"/>
          <w:i/>
          <w:iCs/>
          <w:color w:val="111111"/>
        </w:rPr>
        <w:t xml:space="preserve"> «Парикмахерская», «Такси»</w:t>
      </w:r>
      <w:r w:rsidRPr="0095391C">
        <w:rPr>
          <w:rStyle w:val="c0"/>
          <w:color w:val="111111"/>
        </w:rPr>
        <w:t>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>6. Организованная деятельность по ознакомлению с профессиями: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- Составление рассказов о профессиях родителей;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-  Наблюдение за трудом помощника воспитателя, за работой дворника;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-  Онлайн - экскурсия на кухню.</w:t>
      </w:r>
    </w:p>
    <w:p w:rsidR="00B214FA" w:rsidRDefault="00B214FA" w:rsidP="007E46EF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rStyle w:val="c4"/>
          <w:b/>
          <w:bCs/>
          <w:color w:val="111111"/>
        </w:rPr>
      </w:pPr>
    </w:p>
    <w:p w:rsidR="0011398B" w:rsidRPr="0095391C" w:rsidRDefault="0011398B" w:rsidP="007E46EF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bookmarkStart w:id="0" w:name="_GoBack"/>
      <w:bookmarkEnd w:id="0"/>
      <w:r w:rsidRPr="0095391C">
        <w:rPr>
          <w:rStyle w:val="c4"/>
          <w:b/>
          <w:bCs/>
          <w:color w:val="111111"/>
        </w:rPr>
        <w:lastRenderedPageBreak/>
        <w:t>Взаимодействие с родителями: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• Составление с детьми рассказов о своей профессии.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rStyle w:val="c0"/>
          <w:color w:val="111111"/>
        </w:rPr>
      </w:pPr>
      <w:r w:rsidRPr="0095391C">
        <w:rPr>
          <w:rStyle w:val="c0"/>
          <w:color w:val="111111"/>
        </w:rPr>
        <w:t>• Изготовление атрибутов к сюжетно – ролевым играм.</w:t>
      </w:r>
    </w:p>
    <w:p w:rsidR="0095391C" w:rsidRPr="0095391C" w:rsidRDefault="0095391C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rStyle w:val="c0"/>
          <w:color w:val="111111"/>
        </w:rPr>
      </w:pPr>
      <w:r w:rsidRPr="0095391C">
        <w:rPr>
          <w:rStyle w:val="c0"/>
          <w:color w:val="111111"/>
        </w:rPr>
        <w:t>Рекомендации для родителей «Формирование интереса у детей 4-5 лет к людям разных профессий»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b/>
          <w:color w:val="000000"/>
        </w:rPr>
      </w:pPr>
      <w:r w:rsidRPr="0095391C">
        <w:rPr>
          <w:rStyle w:val="c0"/>
          <w:b/>
          <w:color w:val="111111"/>
        </w:rPr>
        <w:t>3. Заключительный этап.</w:t>
      </w:r>
    </w:p>
    <w:p w:rsidR="0011398B" w:rsidRPr="0095391C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1.</w:t>
      </w:r>
      <w:r w:rsidR="0095391C" w:rsidRPr="0095391C">
        <w:rPr>
          <w:rStyle w:val="c0"/>
          <w:color w:val="111111"/>
        </w:rPr>
        <w:t>Изготовление атрибутов для сюжетно-ролевых игр</w:t>
      </w:r>
      <w:r w:rsidRPr="0095391C">
        <w:rPr>
          <w:rStyle w:val="c0"/>
          <w:color w:val="111111"/>
        </w:rPr>
        <w:t>.</w:t>
      </w:r>
    </w:p>
    <w:p w:rsidR="0011398B" w:rsidRDefault="0011398B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rStyle w:val="c0"/>
          <w:color w:val="111111"/>
        </w:rPr>
      </w:pPr>
      <w:r w:rsidRPr="0095391C">
        <w:rPr>
          <w:rStyle w:val="c1"/>
          <w:color w:val="111111"/>
        </w:rPr>
        <w:t>2. Создание</w:t>
      </w:r>
      <w:r w:rsidR="0095391C" w:rsidRPr="0095391C">
        <w:rPr>
          <w:rStyle w:val="c1"/>
          <w:color w:val="111111"/>
        </w:rPr>
        <w:t xml:space="preserve"> </w:t>
      </w:r>
      <w:r w:rsidRPr="0095391C">
        <w:rPr>
          <w:rStyle w:val="c1"/>
          <w:color w:val="111111"/>
        </w:rPr>
        <w:t xml:space="preserve"> </w:t>
      </w:r>
      <w:r w:rsidR="0095391C" w:rsidRPr="0095391C">
        <w:rPr>
          <w:rStyle w:val="c1"/>
          <w:color w:val="111111"/>
        </w:rPr>
        <w:t xml:space="preserve">фотовыставки </w:t>
      </w:r>
      <w:r w:rsidRPr="0095391C">
        <w:rPr>
          <w:rStyle w:val="c1"/>
          <w:i/>
          <w:iCs/>
          <w:color w:val="111111"/>
        </w:rPr>
        <w:t>«</w:t>
      </w:r>
      <w:r w:rsidR="0095391C" w:rsidRPr="0095391C">
        <w:rPr>
          <w:rStyle w:val="c1"/>
          <w:i/>
          <w:iCs/>
          <w:color w:val="111111"/>
        </w:rPr>
        <w:t>Наши родители на работе</w:t>
      </w:r>
      <w:r w:rsidRPr="0095391C">
        <w:rPr>
          <w:rStyle w:val="c1"/>
          <w:i/>
          <w:iCs/>
          <w:color w:val="111111"/>
        </w:rPr>
        <w:t>»</w:t>
      </w:r>
      <w:r w:rsidRPr="0095391C">
        <w:rPr>
          <w:rStyle w:val="c0"/>
          <w:color w:val="111111"/>
        </w:rPr>
        <w:t>.</w:t>
      </w:r>
    </w:p>
    <w:p w:rsidR="007E46EF" w:rsidRPr="0095391C" w:rsidRDefault="007E46EF" w:rsidP="0095391C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>
        <w:rPr>
          <w:rStyle w:val="c0"/>
          <w:color w:val="111111"/>
        </w:rPr>
        <w:t>3. Создание картотеки загадок «Профессии»</w:t>
      </w:r>
    </w:p>
    <w:p w:rsidR="00442C26" w:rsidRPr="0095391C" w:rsidRDefault="00442C26" w:rsidP="0095391C">
      <w:pPr>
        <w:ind w:left="-284" w:firstLine="284"/>
        <w:rPr>
          <w:rFonts w:ascii="Times New Roman" w:hAnsi="Times New Roman" w:cs="Times New Roman"/>
          <w:sz w:val="24"/>
          <w:szCs w:val="24"/>
        </w:rPr>
      </w:pPr>
    </w:p>
    <w:sectPr w:rsidR="00442C26" w:rsidRPr="00953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14A"/>
    <w:rsid w:val="0011398B"/>
    <w:rsid w:val="00442C26"/>
    <w:rsid w:val="007E46EF"/>
    <w:rsid w:val="008E014A"/>
    <w:rsid w:val="0095391C"/>
    <w:rsid w:val="00AA6195"/>
    <w:rsid w:val="00B214FA"/>
    <w:rsid w:val="00F9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13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1398B"/>
  </w:style>
  <w:style w:type="paragraph" w:customStyle="1" w:styleId="c2">
    <w:name w:val="c2"/>
    <w:basedOn w:val="a"/>
    <w:rsid w:val="00113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1398B"/>
  </w:style>
  <w:style w:type="character" w:customStyle="1" w:styleId="c0">
    <w:name w:val="c0"/>
    <w:basedOn w:val="a0"/>
    <w:rsid w:val="0011398B"/>
  </w:style>
  <w:style w:type="character" w:customStyle="1" w:styleId="c1">
    <w:name w:val="c1"/>
    <w:basedOn w:val="a0"/>
    <w:rsid w:val="0011398B"/>
  </w:style>
  <w:style w:type="paragraph" w:styleId="a3">
    <w:name w:val="Balloon Text"/>
    <w:basedOn w:val="a"/>
    <w:link w:val="a4"/>
    <w:uiPriority w:val="99"/>
    <w:semiHidden/>
    <w:unhideWhenUsed/>
    <w:rsid w:val="00B21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13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1398B"/>
  </w:style>
  <w:style w:type="paragraph" w:customStyle="1" w:styleId="c2">
    <w:name w:val="c2"/>
    <w:basedOn w:val="a"/>
    <w:rsid w:val="00113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1398B"/>
  </w:style>
  <w:style w:type="character" w:customStyle="1" w:styleId="c0">
    <w:name w:val="c0"/>
    <w:basedOn w:val="a0"/>
    <w:rsid w:val="0011398B"/>
  </w:style>
  <w:style w:type="character" w:customStyle="1" w:styleId="c1">
    <w:name w:val="c1"/>
    <w:basedOn w:val="a0"/>
    <w:rsid w:val="0011398B"/>
  </w:style>
  <w:style w:type="paragraph" w:styleId="a3">
    <w:name w:val="Balloon Text"/>
    <w:basedOn w:val="a"/>
    <w:link w:val="a4"/>
    <w:uiPriority w:val="99"/>
    <w:semiHidden/>
    <w:unhideWhenUsed/>
    <w:rsid w:val="00B21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4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AD094-AF2D-49C0-B8A0-6C6CF222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ДСад</cp:lastModifiedBy>
  <cp:revision>3</cp:revision>
  <cp:lastPrinted>2021-01-25T01:25:00Z</cp:lastPrinted>
  <dcterms:created xsi:type="dcterms:W3CDTF">2021-01-24T01:22:00Z</dcterms:created>
  <dcterms:modified xsi:type="dcterms:W3CDTF">2021-01-25T01:25:00Z</dcterms:modified>
</cp:coreProperties>
</file>