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C9" w:rsidRPr="003650D8" w:rsidRDefault="003650D8" w:rsidP="003650D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Муниципальное автономное</w:t>
      </w:r>
      <w:r w:rsidR="008E19C9" w:rsidRPr="003650D8">
        <w:rPr>
          <w:rFonts w:ascii="Times New Roman" w:hAnsi="Times New Roman" w:cs="Times New Roman"/>
          <w:sz w:val="32"/>
          <w:szCs w:val="32"/>
        </w:rPr>
        <w:t xml:space="preserve"> дошкольное образовате</w:t>
      </w:r>
      <w:r>
        <w:rPr>
          <w:rFonts w:ascii="Times New Roman" w:hAnsi="Times New Roman" w:cs="Times New Roman"/>
          <w:sz w:val="32"/>
          <w:szCs w:val="32"/>
        </w:rPr>
        <w:t>льное учреждение «Детский сад №8 «</w:t>
      </w:r>
      <w:proofErr w:type="spellStart"/>
      <w:r>
        <w:rPr>
          <w:rFonts w:ascii="Times New Roman" w:hAnsi="Times New Roman" w:cs="Times New Roman"/>
          <w:sz w:val="32"/>
          <w:szCs w:val="32"/>
        </w:rPr>
        <w:t>Аюна</w:t>
      </w:r>
      <w:proofErr w:type="spellEnd"/>
      <w:r>
        <w:rPr>
          <w:rFonts w:ascii="Times New Roman" w:hAnsi="Times New Roman" w:cs="Times New Roman"/>
          <w:sz w:val="32"/>
          <w:szCs w:val="32"/>
        </w:rPr>
        <w:t>».</w:t>
      </w:r>
    </w:p>
    <w:p w:rsidR="008E19C9" w:rsidRPr="003650D8" w:rsidRDefault="008E19C9" w:rsidP="00E218D6">
      <w:pPr>
        <w:rPr>
          <w:rFonts w:ascii="Times New Roman" w:hAnsi="Times New Roman" w:cs="Times New Roman"/>
          <w:sz w:val="32"/>
          <w:szCs w:val="32"/>
        </w:rPr>
      </w:pPr>
    </w:p>
    <w:p w:rsidR="008E19C9" w:rsidRPr="003650D8" w:rsidRDefault="008E19C9" w:rsidP="00E218D6">
      <w:pPr>
        <w:rPr>
          <w:rFonts w:ascii="Times New Roman" w:hAnsi="Times New Roman" w:cs="Times New Roman"/>
          <w:sz w:val="32"/>
          <w:szCs w:val="32"/>
        </w:rPr>
      </w:pPr>
    </w:p>
    <w:p w:rsidR="008E19C9" w:rsidRPr="003650D8" w:rsidRDefault="008E19C9" w:rsidP="00E218D6">
      <w:pPr>
        <w:rPr>
          <w:rFonts w:ascii="Times New Roman" w:hAnsi="Times New Roman" w:cs="Times New Roman"/>
          <w:sz w:val="32"/>
          <w:szCs w:val="32"/>
        </w:rPr>
      </w:pPr>
    </w:p>
    <w:p w:rsidR="008E19C9" w:rsidRPr="003650D8" w:rsidRDefault="008E19C9" w:rsidP="00E218D6">
      <w:pPr>
        <w:rPr>
          <w:rFonts w:ascii="Times New Roman" w:hAnsi="Times New Roman" w:cs="Times New Roman"/>
          <w:sz w:val="40"/>
          <w:szCs w:val="40"/>
        </w:rPr>
      </w:pPr>
    </w:p>
    <w:p w:rsidR="008E19C9" w:rsidRPr="003650D8" w:rsidRDefault="003650D8" w:rsidP="003650D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650D8">
        <w:rPr>
          <w:rFonts w:ascii="Times New Roman" w:hAnsi="Times New Roman" w:cs="Times New Roman"/>
          <w:b/>
          <w:sz w:val="40"/>
          <w:szCs w:val="40"/>
        </w:rPr>
        <w:t>Виртуальная экскурсия</w:t>
      </w:r>
    </w:p>
    <w:p w:rsidR="003650D8" w:rsidRPr="003650D8" w:rsidRDefault="003650D8" w:rsidP="003650D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650D8">
        <w:rPr>
          <w:rFonts w:ascii="Times New Roman" w:hAnsi="Times New Roman" w:cs="Times New Roman"/>
          <w:b/>
          <w:sz w:val="40"/>
          <w:szCs w:val="40"/>
        </w:rPr>
        <w:t>«Знакомство с симфоническим оркестром»</w:t>
      </w:r>
    </w:p>
    <w:p w:rsidR="008E19C9" w:rsidRPr="003650D8" w:rsidRDefault="008E19C9" w:rsidP="00E218D6">
      <w:pPr>
        <w:rPr>
          <w:rFonts w:ascii="Times New Roman" w:hAnsi="Times New Roman" w:cs="Times New Roman"/>
          <w:sz w:val="32"/>
          <w:szCs w:val="32"/>
        </w:rPr>
      </w:pPr>
    </w:p>
    <w:p w:rsidR="008E19C9" w:rsidRPr="003650D8" w:rsidRDefault="008E19C9" w:rsidP="00E218D6">
      <w:pPr>
        <w:rPr>
          <w:rFonts w:ascii="Times New Roman" w:hAnsi="Times New Roman" w:cs="Times New Roman"/>
          <w:sz w:val="32"/>
          <w:szCs w:val="32"/>
        </w:rPr>
      </w:pPr>
    </w:p>
    <w:p w:rsidR="008E19C9" w:rsidRPr="003650D8" w:rsidRDefault="008E19C9" w:rsidP="00E218D6">
      <w:pPr>
        <w:rPr>
          <w:rFonts w:ascii="Times New Roman" w:hAnsi="Times New Roman" w:cs="Times New Roman"/>
          <w:sz w:val="32"/>
          <w:szCs w:val="32"/>
        </w:rPr>
      </w:pPr>
    </w:p>
    <w:p w:rsidR="008E19C9" w:rsidRPr="003650D8" w:rsidRDefault="008E19C9" w:rsidP="00E218D6">
      <w:pPr>
        <w:rPr>
          <w:rFonts w:ascii="Times New Roman" w:hAnsi="Times New Roman" w:cs="Times New Roman"/>
          <w:sz w:val="32"/>
          <w:szCs w:val="32"/>
        </w:rPr>
      </w:pPr>
    </w:p>
    <w:p w:rsidR="008E19C9" w:rsidRPr="003650D8" w:rsidRDefault="008E19C9" w:rsidP="00E218D6">
      <w:pPr>
        <w:rPr>
          <w:rFonts w:ascii="Times New Roman" w:hAnsi="Times New Roman" w:cs="Times New Roman"/>
          <w:sz w:val="32"/>
          <w:szCs w:val="32"/>
        </w:rPr>
      </w:pPr>
    </w:p>
    <w:p w:rsidR="008E19C9" w:rsidRPr="003650D8" w:rsidRDefault="008E19C9" w:rsidP="00E218D6">
      <w:pPr>
        <w:rPr>
          <w:rFonts w:ascii="Times New Roman" w:hAnsi="Times New Roman" w:cs="Times New Roman"/>
          <w:sz w:val="32"/>
          <w:szCs w:val="32"/>
        </w:rPr>
      </w:pPr>
    </w:p>
    <w:p w:rsidR="008E19C9" w:rsidRPr="003650D8" w:rsidRDefault="008E19C9" w:rsidP="00E218D6">
      <w:pPr>
        <w:rPr>
          <w:rFonts w:ascii="Times New Roman" w:hAnsi="Times New Roman" w:cs="Times New Roman"/>
          <w:sz w:val="32"/>
          <w:szCs w:val="32"/>
        </w:rPr>
      </w:pPr>
    </w:p>
    <w:p w:rsidR="008E19C9" w:rsidRPr="003650D8" w:rsidRDefault="008E19C9" w:rsidP="00E218D6">
      <w:pPr>
        <w:rPr>
          <w:rFonts w:ascii="Times New Roman" w:hAnsi="Times New Roman" w:cs="Times New Roman"/>
          <w:sz w:val="32"/>
          <w:szCs w:val="32"/>
        </w:rPr>
      </w:pPr>
    </w:p>
    <w:p w:rsidR="008E19C9" w:rsidRPr="003650D8" w:rsidRDefault="008E19C9" w:rsidP="00E218D6">
      <w:pPr>
        <w:rPr>
          <w:rFonts w:ascii="Times New Roman" w:hAnsi="Times New Roman" w:cs="Times New Roman"/>
          <w:sz w:val="32"/>
          <w:szCs w:val="32"/>
        </w:rPr>
      </w:pPr>
    </w:p>
    <w:p w:rsidR="008E19C9" w:rsidRPr="003650D8" w:rsidRDefault="008E19C9" w:rsidP="00E218D6">
      <w:pPr>
        <w:rPr>
          <w:rFonts w:ascii="Times New Roman" w:hAnsi="Times New Roman" w:cs="Times New Roman"/>
          <w:sz w:val="32"/>
          <w:szCs w:val="32"/>
        </w:rPr>
      </w:pPr>
    </w:p>
    <w:p w:rsidR="008E19C9" w:rsidRPr="003650D8" w:rsidRDefault="008E19C9" w:rsidP="00E218D6">
      <w:pPr>
        <w:rPr>
          <w:rFonts w:ascii="Times New Roman" w:hAnsi="Times New Roman" w:cs="Times New Roman"/>
          <w:sz w:val="32"/>
          <w:szCs w:val="32"/>
        </w:rPr>
      </w:pPr>
    </w:p>
    <w:p w:rsidR="008E19C9" w:rsidRPr="003650D8" w:rsidRDefault="008E19C9" w:rsidP="00E218D6">
      <w:pPr>
        <w:rPr>
          <w:rFonts w:ascii="Times New Roman" w:hAnsi="Times New Roman" w:cs="Times New Roman"/>
          <w:sz w:val="32"/>
          <w:szCs w:val="32"/>
        </w:rPr>
      </w:pPr>
    </w:p>
    <w:p w:rsidR="008E19C9" w:rsidRPr="003650D8" w:rsidRDefault="008E19C9" w:rsidP="00E218D6">
      <w:pPr>
        <w:rPr>
          <w:rFonts w:ascii="Times New Roman" w:hAnsi="Times New Roman" w:cs="Times New Roman"/>
          <w:sz w:val="32"/>
          <w:szCs w:val="32"/>
        </w:rPr>
      </w:pPr>
    </w:p>
    <w:p w:rsidR="008E19C9" w:rsidRPr="003650D8" w:rsidRDefault="008E19C9" w:rsidP="00E218D6">
      <w:pPr>
        <w:rPr>
          <w:rFonts w:ascii="Times New Roman" w:hAnsi="Times New Roman" w:cs="Times New Roman"/>
          <w:sz w:val="32"/>
          <w:szCs w:val="32"/>
        </w:rPr>
      </w:pPr>
      <w:r w:rsidRPr="003650D8">
        <w:rPr>
          <w:rFonts w:ascii="Times New Roman" w:hAnsi="Times New Roman" w:cs="Times New Roman"/>
          <w:sz w:val="32"/>
          <w:szCs w:val="32"/>
        </w:rPr>
        <w:t>Подготовила</w:t>
      </w:r>
      <w:r w:rsidR="00E218D6" w:rsidRPr="003650D8">
        <w:rPr>
          <w:rFonts w:ascii="Times New Roman" w:hAnsi="Times New Roman" w:cs="Times New Roman"/>
          <w:sz w:val="32"/>
          <w:szCs w:val="32"/>
        </w:rPr>
        <w:t>: Серебренникова Светлана Михайловна</w:t>
      </w:r>
    </w:p>
    <w:p w:rsidR="008E19C9" w:rsidRPr="003650D8" w:rsidRDefault="008E19C9" w:rsidP="00E218D6">
      <w:pPr>
        <w:rPr>
          <w:rFonts w:ascii="Times New Roman" w:hAnsi="Times New Roman" w:cs="Times New Roman"/>
          <w:sz w:val="32"/>
          <w:szCs w:val="32"/>
        </w:rPr>
      </w:pPr>
      <w:r w:rsidRPr="003650D8">
        <w:rPr>
          <w:rFonts w:ascii="Times New Roman" w:hAnsi="Times New Roman" w:cs="Times New Roman"/>
          <w:sz w:val="32"/>
          <w:szCs w:val="32"/>
        </w:rPr>
        <w:t>музыкальный руководитель</w:t>
      </w:r>
    </w:p>
    <w:p w:rsidR="008E19C9" w:rsidRPr="00E218D6" w:rsidRDefault="008E19C9" w:rsidP="00E218D6"/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Цель. </w:t>
      </w:r>
      <w:r>
        <w:rPr>
          <w:color w:val="000000"/>
          <w:sz w:val="27"/>
          <w:szCs w:val="27"/>
        </w:rPr>
        <w:t>Обогащать музыкальные впечатления детей, способствовать формированию музыкального вкуса, музыкальной памяти и музыкальности в целом. Развивать познавательные и творческие способности.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Задачи.</w:t>
      </w:r>
    </w:p>
    <w:p w:rsidR="008E19C9" w:rsidRDefault="008E19C9" w:rsidP="008E19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Познакомить детей с высшим музыкальным учебным заведением – консерваторией, с некоторыми его залами.</w:t>
      </w:r>
    </w:p>
    <w:p w:rsidR="008E19C9" w:rsidRDefault="008E19C9" w:rsidP="008E19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Дать понятие, что такое оркестр и почему он называется симфоническим.</w:t>
      </w:r>
    </w:p>
    <w:p w:rsidR="008E19C9" w:rsidRDefault="008E19C9" w:rsidP="008E19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Познакомить с группами симфонического оркестра – струнными смычковыми, деревянными, духовыми, медными духовыми, ударными.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Оборудование. </w:t>
      </w:r>
      <w:r>
        <w:rPr>
          <w:color w:val="000000"/>
          <w:sz w:val="27"/>
          <w:szCs w:val="27"/>
        </w:rPr>
        <w:t>Мультимедийная установка, видеофрагменты, фото и иллюстрации с музыкальными инструментами симфонического оркестра.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экскурсии.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Звучит произведение в исполнении симфонического оркестра.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Музыкальный руководитель (МР). </w:t>
      </w:r>
      <w:r>
        <w:rPr>
          <w:color w:val="000000"/>
          <w:sz w:val="27"/>
          <w:szCs w:val="27"/>
        </w:rPr>
        <w:t>Сегодня мы совершим виртуальную экскурсию в большое красивое учреждение, где постоянно звучит музыка, в консерваторию.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(Слайд). Демонстрация фото Московской консерватории.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Консерватория – это высшее музыкальное учебное заведение, которое готовит специалистов в области музыки (композиторов, вокалистов, дирижеров). В консерватории есть несколько залов. Например, в Московской консерватории есть Большой зал. Это один из самых известных концертных залов мира.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(Слайд). Демонстрация фото Большого зала Московской консерватории.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Большом зале выступают лучшие солисты и коллективы мира, а также проходят международные фестивали и конкурсы, среди них – всемирно известный Конкурс имени П. И. Чайковского.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Есть ещё Малый зал консерватории. В Малом зале проходят концерты, в нём собираются любители музыки. Также здесь проводятся классные вечера, различные конкурсы и фестивали.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(Слайд). Демонстрация фото Малого зала Московской консерватории.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Большой и Малый залы консерватории отличаются друг от друга количеством мест. В Большом зале – 1737 мест, в Малом – 402. На 1335 мест Большой зал больше малого. Представляете, сколько там собирается людей!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Есть ещё Рахманиновский зал имени композитора С.В. Рахманинова. Внимание привлекает самый маленький, но очень светлый и радостный зал Московской консерватории. Это конференц-зал.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(Слайд). Демонстрация фото Конференц-зала Московской консерватории.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используется для проведения концертов, встреч с различными выдающимися музыкантами. Все эти залы объединяет то, что в каждом из них звучит музыка.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(Слайд). Демонстрация видео, где</w:t>
      </w:r>
      <w:r>
        <w:rPr>
          <w:color w:val="000000"/>
          <w:sz w:val="27"/>
          <w:szCs w:val="27"/>
        </w:rPr>
        <w:t> м</w:t>
      </w:r>
      <w:r>
        <w:rPr>
          <w:i/>
          <w:iCs/>
          <w:color w:val="000000"/>
          <w:sz w:val="27"/>
          <w:szCs w:val="27"/>
        </w:rPr>
        <w:t>узыкальные инструменты звучат по отдельности, не в ладу между собой, ходят музыканты с инструментами, играют.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МР. </w:t>
      </w:r>
      <w:r>
        <w:rPr>
          <w:color w:val="000000"/>
          <w:sz w:val="27"/>
          <w:szCs w:val="27"/>
        </w:rPr>
        <w:t>Дети, как вы думаете, что здесь происходит?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Дети. </w:t>
      </w:r>
      <w:r>
        <w:rPr>
          <w:color w:val="000000"/>
          <w:sz w:val="27"/>
          <w:szCs w:val="27"/>
        </w:rPr>
        <w:t>Люди ходят, играют на музыкальных инструментах.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МР. </w:t>
      </w:r>
      <w:r>
        <w:rPr>
          <w:color w:val="000000"/>
          <w:sz w:val="27"/>
          <w:szCs w:val="27"/>
        </w:rPr>
        <w:t>Вам нравится звучание этих инструментов?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Дети. </w:t>
      </w:r>
      <w:r>
        <w:rPr>
          <w:color w:val="000000"/>
          <w:sz w:val="27"/>
          <w:szCs w:val="27"/>
        </w:rPr>
        <w:t>Нет, они звучат некрасиво.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МР. </w:t>
      </w:r>
      <w:r>
        <w:rPr>
          <w:color w:val="000000"/>
          <w:sz w:val="27"/>
          <w:szCs w:val="27"/>
        </w:rPr>
        <w:t>Похоже ли это звучание на ту музыку, которую мы слышали в начале нашей экскурсии? Почему? </w:t>
      </w:r>
      <w:r>
        <w:rPr>
          <w:i/>
          <w:iCs/>
          <w:color w:val="000000"/>
          <w:sz w:val="27"/>
          <w:szCs w:val="27"/>
        </w:rPr>
        <w:t>(Прослушивают фрагмент музыки повторно).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Дети. </w:t>
      </w:r>
      <w:r>
        <w:rPr>
          <w:color w:val="000000"/>
          <w:sz w:val="27"/>
          <w:szCs w:val="27"/>
        </w:rPr>
        <w:t xml:space="preserve">Нет. В начале экскурсии мы слышали много музыкальных инструментов, звучала красивая мелодия. Сейчас инструменты </w:t>
      </w:r>
      <w:proofErr w:type="gramStart"/>
      <w:r>
        <w:rPr>
          <w:color w:val="000000"/>
          <w:sz w:val="27"/>
          <w:szCs w:val="27"/>
        </w:rPr>
        <w:t>звучат по отдельности и красивой мелодии нет</w:t>
      </w:r>
      <w:proofErr w:type="gramEnd"/>
      <w:r>
        <w:rPr>
          <w:color w:val="000000"/>
          <w:sz w:val="27"/>
          <w:szCs w:val="27"/>
        </w:rPr>
        <w:t>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МР. </w:t>
      </w:r>
      <w:r>
        <w:rPr>
          <w:color w:val="000000"/>
          <w:sz w:val="27"/>
          <w:szCs w:val="27"/>
        </w:rPr>
        <w:t>Представьте, что вы – музыканты и у каждого из вас есть музыкальный инструмент. А что же надо сделать, чтобы музыка зазвучала так же красиво, как в начале экскурсии?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Дети. </w:t>
      </w:r>
      <w:r>
        <w:rPr>
          <w:color w:val="000000"/>
          <w:sz w:val="27"/>
          <w:szCs w:val="27"/>
        </w:rPr>
        <w:t>Надо всем музыкантам собраться вместе, расположиться рядом и играть.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(Слайд)</w:t>
      </w:r>
      <w:proofErr w:type="gramStart"/>
      <w:r>
        <w:rPr>
          <w:i/>
          <w:iCs/>
          <w:color w:val="000000"/>
          <w:sz w:val="27"/>
          <w:szCs w:val="27"/>
        </w:rPr>
        <w:t>.Д</w:t>
      </w:r>
      <w:proofErr w:type="gramEnd"/>
      <w:r>
        <w:rPr>
          <w:i/>
          <w:iCs/>
          <w:color w:val="000000"/>
          <w:sz w:val="27"/>
          <w:szCs w:val="27"/>
        </w:rPr>
        <w:t>емонстрация видео симфонического оркестра.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0" wp14:anchorId="6E79E4FD" wp14:editId="5552B6B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210300" cy="4352925"/>
            <wp:effectExtent l="0" t="0" r="0" b="9525"/>
            <wp:wrapSquare wrapText="bothSides"/>
            <wp:docPr id="2" name="Рисунок 2" descr="hello_html_5e95ee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e95ee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МР. </w:t>
      </w:r>
      <w:r>
        <w:rPr>
          <w:color w:val="000000"/>
          <w:sz w:val="27"/>
          <w:szCs w:val="27"/>
        </w:rPr>
        <w:t xml:space="preserve">Правильно. Мы видим, что теперь музыканты сидят и играют рядом, поэтому и музыка получается красивой. Такое расположение музыкантов при исполнении произведения имеет своё название – оркестр. Оркестр – это группа музыкантов, которые исполняют одно музыкальное произведение. Каждый музыкант играет свою партию по нотам, которые называются партитура. Партитуры стоят на специальных подставках. Число музыкантов в оркестре разное - от семидесяти до ста человек. Во главе оркестра стоит управляющий, которого называют дирижёр. Он повёрнут лицом к </w:t>
      </w:r>
      <w:proofErr w:type="gramStart"/>
      <w:r>
        <w:rPr>
          <w:color w:val="000000"/>
          <w:sz w:val="27"/>
          <w:szCs w:val="27"/>
        </w:rPr>
        <w:t>музыкантам</w:t>
      </w:r>
      <w:proofErr w:type="gramEnd"/>
      <w:r>
        <w:rPr>
          <w:color w:val="000000"/>
          <w:sz w:val="27"/>
          <w:szCs w:val="27"/>
        </w:rPr>
        <w:t xml:space="preserve"> и руководит оркестром. Он пользуется только палочкой. От взмаха его палочки зависит, какой инструмент будет играть.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Послушайте стихотворение о дирижёре.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Ребенок.</w:t>
      </w:r>
      <w:r>
        <w:rPr>
          <w:color w:val="000000"/>
          <w:sz w:val="27"/>
          <w:szCs w:val="27"/>
        </w:rPr>
        <w:t> Дирижёр всегда готов!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Больше дела – меньше слов!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оркестре дружном и весёлом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Занятных много мастеров!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только палочка взлетит,-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Оркестр дружно зазвучит.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Музыкальный руководитель</w:t>
      </w:r>
      <w:r>
        <w:rPr>
          <w:color w:val="000000"/>
          <w:sz w:val="27"/>
          <w:szCs w:val="27"/>
        </w:rPr>
        <w:t>. Оркестр называется симфоническим, потому что он составлен из нескольких разнородных групп инструментов (струнных, духовых и ударных). В симфоническом оркестре музыканты располагаются в определённом порядке. Они объединяются в группы схожих по тембру инструментов.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(Слайд)</w:t>
      </w:r>
      <w:proofErr w:type="gramStart"/>
      <w:r>
        <w:rPr>
          <w:i/>
          <w:iCs/>
          <w:color w:val="000000"/>
          <w:sz w:val="27"/>
          <w:szCs w:val="27"/>
        </w:rPr>
        <w:t>.П</w:t>
      </w:r>
      <w:proofErr w:type="gramEnd"/>
      <w:r>
        <w:rPr>
          <w:i/>
          <w:iCs/>
          <w:color w:val="000000"/>
          <w:sz w:val="27"/>
          <w:szCs w:val="27"/>
        </w:rPr>
        <w:t>овторная</w:t>
      </w:r>
      <w:r>
        <w:rPr>
          <w:color w:val="000000"/>
          <w:sz w:val="27"/>
          <w:szCs w:val="27"/>
        </w:rPr>
        <w:t> д</w:t>
      </w:r>
      <w:r>
        <w:rPr>
          <w:i/>
          <w:iCs/>
          <w:color w:val="000000"/>
          <w:sz w:val="27"/>
          <w:szCs w:val="27"/>
        </w:rPr>
        <w:t>емонстрация видео симфонического оркестра.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Симфонический оркестр.</w:t>
      </w:r>
    </w:p>
    <w:p w:rsidR="008E19C9" w:rsidRDefault="008E19C9" w:rsidP="008E19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Струнные смычковые.</w:t>
      </w:r>
    </w:p>
    <w:p w:rsidR="008E19C9" w:rsidRDefault="008E19C9" w:rsidP="008E19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Деревянные духовые.</w:t>
      </w:r>
    </w:p>
    <w:p w:rsidR="008E19C9" w:rsidRDefault="008E19C9" w:rsidP="008E19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Медные духовые.</w:t>
      </w:r>
    </w:p>
    <w:p w:rsidR="008E19C9" w:rsidRDefault="008E19C9" w:rsidP="008E19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Ударные.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Музыканты одной группы сидят рядом, чтобы лучше слышать друг друга. И это создаёт согласованное звучание.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 каждой группы есть своё место в оркестре. Сила звука и количество музыкантов в каждой группе </w:t>
      </w:r>
      <w:proofErr w:type="gramStart"/>
      <w:r>
        <w:rPr>
          <w:color w:val="000000"/>
          <w:sz w:val="27"/>
          <w:szCs w:val="27"/>
        </w:rPr>
        <w:t>разные</w:t>
      </w:r>
      <w:proofErr w:type="gramEnd"/>
      <w:r>
        <w:rPr>
          <w:color w:val="000000"/>
          <w:sz w:val="27"/>
          <w:szCs w:val="27"/>
        </w:rPr>
        <w:t>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посмотрите, как выглядит симфонический оркестр на сцене, каких только инструментов здесь нет.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(Слайд). Демонстрация фото со схемой расположения инструментов в оркестре.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Впереди расположены скрипки и их родственники – альты, виолончели. Чуть подальше стоят контрабасы. Все эти инструменты составляют одно семейство </w:t>
      </w:r>
      <w:proofErr w:type="gramStart"/>
      <w:r>
        <w:rPr>
          <w:i/>
          <w:iCs/>
          <w:color w:val="000000"/>
          <w:sz w:val="27"/>
          <w:szCs w:val="27"/>
        </w:rPr>
        <w:t>струнных</w:t>
      </w:r>
      <w:proofErr w:type="gramEnd"/>
      <w:r>
        <w:rPr>
          <w:i/>
          <w:iCs/>
          <w:color w:val="000000"/>
          <w:sz w:val="27"/>
          <w:szCs w:val="27"/>
        </w:rPr>
        <w:t xml:space="preserve"> смычковых – </w:t>
      </w:r>
      <w:r>
        <w:rPr>
          <w:color w:val="000000"/>
          <w:sz w:val="27"/>
          <w:szCs w:val="27"/>
        </w:rPr>
        <w:t>скрипки, альты, виолончели, контрабасы.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(Слайд). Демонстрация иллюстраций струнных музыкальных инструментов.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Послушайте, какие стихотворения об этих инструментах знают дети.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Ребёнок. </w:t>
      </w:r>
      <w:r>
        <w:rPr>
          <w:color w:val="000000"/>
          <w:sz w:val="27"/>
          <w:szCs w:val="27"/>
        </w:rPr>
        <w:t>Скрипку в руки я возьму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смычком я проведу,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Звук чудесный, просто диво.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Скрипка так звучит красиво.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Ребёнок. </w:t>
      </w:r>
      <w:r>
        <w:rPr>
          <w:color w:val="000000"/>
          <w:sz w:val="27"/>
          <w:szCs w:val="27"/>
        </w:rPr>
        <w:t>Виолончель исходит в томном стоне,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Гудит, жужжит, как шмель в июльский зной.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Растаяли в святилище симфоний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Колонны, люстры, строгих кресел строй.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Ребёнок. </w:t>
      </w:r>
      <w:r>
        <w:rPr>
          <w:color w:val="000000"/>
          <w:sz w:val="27"/>
          <w:szCs w:val="27"/>
        </w:rPr>
        <w:t xml:space="preserve">Чуть </w:t>
      </w:r>
      <w:proofErr w:type="gramStart"/>
      <w:r>
        <w:rPr>
          <w:color w:val="000000"/>
          <w:sz w:val="27"/>
          <w:szCs w:val="27"/>
        </w:rPr>
        <w:t>побольше</w:t>
      </w:r>
      <w:proofErr w:type="gramEnd"/>
      <w:r>
        <w:rPr>
          <w:color w:val="000000"/>
          <w:sz w:val="27"/>
          <w:szCs w:val="27"/>
        </w:rPr>
        <w:t xml:space="preserve"> скрипочки, а поёт пониже,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Деревянный бочок, четыре струнки и смычок. (Альт).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Ребёнок. </w:t>
      </w:r>
      <w:r>
        <w:rPr>
          <w:color w:val="000000"/>
          <w:sz w:val="27"/>
          <w:szCs w:val="27"/>
        </w:rPr>
        <w:t>Больше скрипки в десять раз,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Инструмент тот … (Контрабас).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Музыкальный руководитель. </w:t>
      </w:r>
      <w:r>
        <w:rPr>
          <w:color w:val="000000"/>
          <w:sz w:val="27"/>
          <w:szCs w:val="27"/>
        </w:rPr>
        <w:t xml:space="preserve">Чтобы заставить струны вибрировать, их можно щипать пальцами или водить по ним специальной палочкой с конским волосом, </w:t>
      </w:r>
      <w:r>
        <w:rPr>
          <w:color w:val="000000"/>
          <w:sz w:val="27"/>
          <w:szCs w:val="27"/>
        </w:rPr>
        <w:lastRenderedPageBreak/>
        <w:t>которая называется смычком. Волос смычка задевает струны, заставляя их дрожать.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Музыкальный руководитель.</w:t>
      </w:r>
      <w:r>
        <w:rPr>
          <w:color w:val="000000"/>
          <w:sz w:val="27"/>
          <w:szCs w:val="27"/>
        </w:rPr>
        <w:t> Сразу за виолончелями расположилось семейство </w:t>
      </w:r>
      <w:proofErr w:type="spellStart"/>
      <w:r>
        <w:rPr>
          <w:i/>
          <w:iCs/>
          <w:color w:val="000000"/>
          <w:sz w:val="27"/>
          <w:szCs w:val="27"/>
        </w:rPr>
        <w:t>деревянныхдуховых</w:t>
      </w:r>
      <w:proofErr w:type="spellEnd"/>
      <w:r>
        <w:rPr>
          <w:b/>
          <w:bCs/>
          <w:color w:val="000000"/>
          <w:sz w:val="27"/>
          <w:szCs w:val="27"/>
        </w:rPr>
        <w:t> – </w:t>
      </w:r>
      <w:r>
        <w:rPr>
          <w:color w:val="000000"/>
          <w:sz w:val="27"/>
          <w:szCs w:val="27"/>
        </w:rPr>
        <w:t>флейты, кларнеты, гобои, фаготы.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(Слайды). Демонстрация иллюстраций деревянных духовых музыкальных инструментов.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Ребёнок. </w:t>
      </w:r>
      <w:r>
        <w:rPr>
          <w:color w:val="000000"/>
          <w:sz w:val="27"/>
          <w:szCs w:val="27"/>
        </w:rPr>
        <w:t>Флейта – сказочная фея,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Открывающая</w:t>
      </w:r>
      <w:proofErr w:type="gramEnd"/>
      <w:r>
        <w:rPr>
          <w:color w:val="000000"/>
          <w:sz w:val="27"/>
          <w:szCs w:val="27"/>
        </w:rPr>
        <w:t xml:space="preserve"> двери.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мир духовный и хрустальный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таинственно печальный.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Ребёнок. </w:t>
      </w:r>
      <w:r>
        <w:rPr>
          <w:color w:val="000000"/>
          <w:sz w:val="27"/>
          <w:szCs w:val="27"/>
        </w:rPr>
        <w:t>Как узнать, где кларнет,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Деревянный, духовой,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Дал словарь на то ответ: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Деревянный, духовой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виде трубки небольшой,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Чей конец расширен юбкой …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Есть и клапаны на трубке. (Кларнет).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Музыкальный руководитель. </w:t>
      </w:r>
      <w:r>
        <w:rPr>
          <w:color w:val="000000"/>
          <w:sz w:val="27"/>
          <w:szCs w:val="27"/>
        </w:rPr>
        <w:t xml:space="preserve">Гобой – музыкальный инструмент из группы </w:t>
      </w:r>
      <w:proofErr w:type="gramStart"/>
      <w:r>
        <w:rPr>
          <w:color w:val="000000"/>
          <w:sz w:val="27"/>
          <w:szCs w:val="27"/>
        </w:rPr>
        <w:t>деревянных</w:t>
      </w:r>
      <w:proofErr w:type="gramEnd"/>
      <w:r>
        <w:rPr>
          <w:color w:val="000000"/>
          <w:sz w:val="27"/>
          <w:szCs w:val="27"/>
        </w:rPr>
        <w:t xml:space="preserve"> духовых, ведущее своё происхождение от древней пастушьей свирели.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Ребёнок. </w:t>
      </w:r>
      <w:r>
        <w:rPr>
          <w:color w:val="000000"/>
          <w:sz w:val="27"/>
          <w:szCs w:val="27"/>
        </w:rPr>
        <w:t>Деревянный духовой,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кларнет и не гобой,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Низким голосом поёт,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Называется … (Фагот).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Музыкальный руководитель</w:t>
      </w:r>
      <w:r>
        <w:rPr>
          <w:color w:val="000000"/>
          <w:sz w:val="27"/>
          <w:szCs w:val="27"/>
        </w:rPr>
        <w:t xml:space="preserve">. Справа от деревянных духовых инструментов разместились ближайшие их </w:t>
      </w:r>
      <w:proofErr w:type="spellStart"/>
      <w:r>
        <w:rPr>
          <w:color w:val="000000"/>
          <w:sz w:val="27"/>
          <w:szCs w:val="27"/>
        </w:rPr>
        <w:t>родственники</w:t>
      </w:r>
      <w:r>
        <w:rPr>
          <w:i/>
          <w:iCs/>
          <w:color w:val="000000"/>
          <w:sz w:val="27"/>
          <w:szCs w:val="27"/>
        </w:rPr>
        <w:t>медные</w:t>
      </w:r>
      <w:proofErr w:type="spellEnd"/>
      <w:r>
        <w:rPr>
          <w:i/>
          <w:iCs/>
          <w:color w:val="000000"/>
          <w:sz w:val="27"/>
          <w:szCs w:val="27"/>
        </w:rPr>
        <w:t xml:space="preserve"> духовые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– трубы, валторны, тромбоны, тубы.</w:t>
      </w:r>
    </w:p>
    <w:p w:rsidR="008E19C9" w:rsidRDefault="008E19C9" w:rsidP="008E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(Слайд). Демонстрация иллюстраций медных духовых музыкальных инструментов.</w:t>
      </w:r>
    </w:p>
    <w:p w:rsidR="00E218D6" w:rsidRDefault="008E19C9" w:rsidP="00E218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Ребёнок. </w:t>
      </w:r>
      <w:r>
        <w:rPr>
          <w:color w:val="000000"/>
          <w:sz w:val="27"/>
          <w:szCs w:val="27"/>
        </w:rPr>
        <w:t>Три медных подруги – три лучших подруги</w:t>
      </w:r>
    </w:p>
    <w:p w:rsidR="00E218D6" w:rsidRPr="00E218D6" w:rsidRDefault="008E19C9" w:rsidP="00E218D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оркестре они помогают друг</w:t>
      </w:r>
      <w:r w:rsidR="009D61E0">
        <w:rPr>
          <w:color w:val="000000"/>
          <w:sz w:val="27"/>
          <w:szCs w:val="27"/>
        </w:rPr>
        <w:t>у.</w:t>
      </w:r>
      <w:bookmarkStart w:id="0" w:name="_GoBack"/>
      <w:bookmarkEnd w:id="0"/>
      <w:r>
        <w:rPr>
          <w:color w:val="000000"/>
          <w:sz w:val="27"/>
          <w:szCs w:val="27"/>
        </w:rPr>
        <w:t xml:space="preserve"> </w:t>
      </w:r>
    </w:p>
    <w:p w:rsidR="00E218D6" w:rsidRDefault="00E218D6" w:rsidP="008E19C9">
      <w:pPr>
        <w:pStyle w:val="1"/>
        <w:spacing w:before="0" w:after="120" w:line="405" w:lineRule="atLeast"/>
        <w:rPr>
          <w:color w:val="000000"/>
          <w:sz w:val="27"/>
          <w:szCs w:val="27"/>
        </w:rPr>
      </w:pPr>
    </w:p>
    <w:p w:rsidR="00E218D6" w:rsidRDefault="00E218D6" w:rsidP="008E19C9">
      <w:pPr>
        <w:pStyle w:val="1"/>
        <w:spacing w:before="0" w:after="120" w:line="405" w:lineRule="atLeast"/>
        <w:rPr>
          <w:color w:val="000000"/>
          <w:sz w:val="27"/>
          <w:szCs w:val="27"/>
        </w:rPr>
      </w:pPr>
    </w:p>
    <w:p w:rsidR="00E218D6" w:rsidRDefault="00E218D6" w:rsidP="008E19C9">
      <w:pPr>
        <w:pStyle w:val="1"/>
        <w:spacing w:before="0" w:after="120" w:line="405" w:lineRule="atLeast"/>
        <w:rPr>
          <w:color w:val="000000"/>
          <w:sz w:val="27"/>
          <w:szCs w:val="27"/>
        </w:rPr>
      </w:pPr>
    </w:p>
    <w:p w:rsidR="00E218D6" w:rsidRDefault="00E218D6" w:rsidP="008E19C9">
      <w:pPr>
        <w:pStyle w:val="1"/>
        <w:spacing w:before="0" w:after="120" w:line="405" w:lineRule="atLeast"/>
        <w:rPr>
          <w:color w:val="000000"/>
          <w:sz w:val="27"/>
          <w:szCs w:val="27"/>
        </w:rPr>
      </w:pPr>
    </w:p>
    <w:p w:rsidR="00E218D6" w:rsidRDefault="00E218D6" w:rsidP="008E19C9">
      <w:pPr>
        <w:pStyle w:val="1"/>
        <w:spacing w:before="0" w:after="120" w:line="405" w:lineRule="atLeast"/>
        <w:rPr>
          <w:color w:val="000000"/>
          <w:sz w:val="27"/>
          <w:szCs w:val="27"/>
        </w:rPr>
      </w:pPr>
    </w:p>
    <w:p w:rsidR="00E218D6" w:rsidRDefault="00E218D6" w:rsidP="008E19C9">
      <w:pPr>
        <w:pStyle w:val="1"/>
        <w:spacing w:before="0" w:after="120" w:line="405" w:lineRule="atLeast"/>
        <w:rPr>
          <w:color w:val="000000"/>
          <w:sz w:val="27"/>
          <w:szCs w:val="27"/>
        </w:rPr>
      </w:pPr>
    </w:p>
    <w:p w:rsidR="00E218D6" w:rsidRDefault="00E218D6" w:rsidP="008E19C9">
      <w:pPr>
        <w:pStyle w:val="1"/>
        <w:spacing w:before="0" w:after="120" w:line="405" w:lineRule="atLeast"/>
        <w:rPr>
          <w:color w:val="000000"/>
          <w:sz w:val="27"/>
          <w:szCs w:val="27"/>
        </w:rPr>
      </w:pPr>
    </w:p>
    <w:p w:rsidR="00E218D6" w:rsidRDefault="00E218D6" w:rsidP="008E19C9">
      <w:pPr>
        <w:pStyle w:val="1"/>
        <w:spacing w:before="0" w:after="120" w:line="405" w:lineRule="atLeast"/>
        <w:rPr>
          <w:color w:val="000000"/>
          <w:sz w:val="27"/>
          <w:szCs w:val="27"/>
        </w:rPr>
      </w:pPr>
    </w:p>
    <w:p w:rsidR="00E218D6" w:rsidRDefault="00E218D6" w:rsidP="008E19C9">
      <w:pPr>
        <w:pStyle w:val="1"/>
        <w:spacing w:before="0" w:after="120" w:line="405" w:lineRule="atLeast"/>
        <w:rPr>
          <w:color w:val="000000"/>
          <w:sz w:val="27"/>
          <w:szCs w:val="27"/>
        </w:rPr>
      </w:pPr>
    </w:p>
    <w:sectPr w:rsidR="00E21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23CAC"/>
    <w:multiLevelType w:val="multilevel"/>
    <w:tmpl w:val="9B42B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ED729A"/>
    <w:multiLevelType w:val="multilevel"/>
    <w:tmpl w:val="9F8C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367DB1"/>
    <w:multiLevelType w:val="multilevel"/>
    <w:tmpl w:val="6B9E1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6F38BD"/>
    <w:multiLevelType w:val="multilevel"/>
    <w:tmpl w:val="BEAEC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2C17E3"/>
    <w:multiLevelType w:val="multilevel"/>
    <w:tmpl w:val="227E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C9"/>
    <w:rsid w:val="003650D8"/>
    <w:rsid w:val="00766662"/>
    <w:rsid w:val="008E19C9"/>
    <w:rsid w:val="009D61E0"/>
    <w:rsid w:val="00E2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1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1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9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E1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1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1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9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E1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3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310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529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04344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5840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52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ДСад</cp:lastModifiedBy>
  <cp:revision>4</cp:revision>
  <dcterms:created xsi:type="dcterms:W3CDTF">2021-10-08T08:36:00Z</dcterms:created>
  <dcterms:modified xsi:type="dcterms:W3CDTF">2021-10-08T08:55:00Z</dcterms:modified>
</cp:coreProperties>
</file>